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C0C10" w14:textId="77777777" w:rsidR="00DA52A4" w:rsidRPr="00B13B86" w:rsidRDefault="00DA52A4" w:rsidP="00DA52A4">
      <w:pPr>
        <w:pBdr>
          <w:top w:val="double" w:sz="6" w:space="1" w:color="auto"/>
          <w:left w:val="double" w:sz="6" w:space="4" w:color="auto"/>
          <w:right w:val="double" w:sz="6" w:space="4" w:color="auto"/>
        </w:pBdr>
        <w:jc w:val="center"/>
        <w:rPr>
          <w:rFonts w:ascii="Arial" w:hAnsi="Arial" w:cs="Arial"/>
          <w:b/>
          <w:sz w:val="24"/>
        </w:rPr>
      </w:pPr>
    </w:p>
    <w:p w14:paraId="6D779CD9" w14:textId="77777777" w:rsidR="000C62B7" w:rsidRDefault="000C62B7" w:rsidP="000C62B7">
      <w:pPr>
        <w:pStyle w:val="Heading8"/>
        <w:pBdr>
          <w:left w:val="double" w:sz="6" w:space="4" w:color="auto"/>
          <w:bottom w:val="double" w:sz="6" w:space="1" w:color="auto"/>
          <w:right w:val="double" w:sz="6" w:space="4" w:color="auto"/>
        </w:pBdr>
        <w:spacing w:before="360" w:after="60"/>
        <w:jc w:val="center"/>
        <w:rPr>
          <w:rFonts w:ascii="Arial" w:hAnsi="Arial" w:cs="Arial"/>
          <w:b/>
          <w:color w:val="auto"/>
          <w:sz w:val="36"/>
          <w:szCs w:val="36"/>
        </w:rPr>
      </w:pPr>
      <w:r>
        <w:rPr>
          <w:rFonts w:ascii="Arial" w:hAnsi="Arial" w:cs="Arial"/>
          <w:b/>
          <w:noProof/>
          <w:color w:val="auto"/>
          <w:sz w:val="36"/>
          <w:szCs w:val="36"/>
        </w:rPr>
        <w:drawing>
          <wp:inline distT="0" distB="0" distL="0" distR="0" wp14:anchorId="08364E39" wp14:editId="26638978">
            <wp:extent cx="4443984" cy="355701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pg high 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43984" cy="3557016"/>
                    </a:xfrm>
                    <a:prstGeom prst="rect">
                      <a:avLst/>
                    </a:prstGeom>
                  </pic:spPr>
                </pic:pic>
              </a:graphicData>
            </a:graphic>
          </wp:inline>
        </w:drawing>
      </w:r>
    </w:p>
    <w:p w14:paraId="20C92546" w14:textId="465E60B7" w:rsidR="00DA52A4" w:rsidRDefault="00CA51DD" w:rsidP="000C62B7">
      <w:pPr>
        <w:pBdr>
          <w:left w:val="double" w:sz="6" w:space="4" w:color="auto"/>
          <w:bottom w:val="double" w:sz="6" w:space="1" w:color="auto"/>
          <w:right w:val="double" w:sz="6" w:space="4" w:color="auto"/>
        </w:pBdr>
        <w:jc w:val="center"/>
        <w:rPr>
          <w:rFonts w:ascii="Arial" w:hAnsi="Arial" w:cs="Arial"/>
          <w:b/>
          <w:sz w:val="32"/>
          <w:szCs w:val="32"/>
        </w:rPr>
      </w:pPr>
      <w:r w:rsidRPr="00570322">
        <w:rPr>
          <w:rFonts w:ascii="Arial" w:hAnsi="Arial" w:cs="Arial"/>
          <w:b/>
          <w:sz w:val="32"/>
          <w:szCs w:val="32"/>
        </w:rPr>
        <w:t xml:space="preserve">FY </w:t>
      </w:r>
      <w:r w:rsidR="00696989">
        <w:rPr>
          <w:rFonts w:ascii="Arial" w:hAnsi="Arial" w:cs="Arial"/>
          <w:b/>
          <w:sz w:val="32"/>
          <w:szCs w:val="32"/>
        </w:rPr>
        <w:t xml:space="preserve">2025 </w:t>
      </w:r>
      <w:r w:rsidR="00DA52A4" w:rsidRPr="00570322">
        <w:rPr>
          <w:rFonts w:ascii="Arial" w:hAnsi="Arial" w:cs="Arial"/>
          <w:b/>
          <w:sz w:val="32"/>
          <w:szCs w:val="32"/>
        </w:rPr>
        <w:t>CONTINUUM OF CARE PROGRAM</w:t>
      </w:r>
    </w:p>
    <w:p w14:paraId="5FA7AC65" w14:textId="77777777" w:rsidR="000C62B7" w:rsidRPr="000C62B7" w:rsidRDefault="000C62B7" w:rsidP="000C62B7">
      <w:pPr>
        <w:pBdr>
          <w:left w:val="double" w:sz="6" w:space="4" w:color="auto"/>
          <w:bottom w:val="double" w:sz="6" w:space="1" w:color="auto"/>
          <w:right w:val="double" w:sz="6" w:space="4" w:color="auto"/>
        </w:pBdr>
        <w:jc w:val="center"/>
        <w:rPr>
          <w:rFonts w:ascii="Arial" w:hAnsi="Arial" w:cs="Arial"/>
          <w:b/>
          <w:i/>
          <w:sz w:val="32"/>
          <w:szCs w:val="32"/>
        </w:rPr>
      </w:pPr>
      <w:r w:rsidRPr="000C62B7">
        <w:rPr>
          <w:rFonts w:ascii="Arial" w:hAnsi="Arial" w:cs="Arial"/>
          <w:b/>
          <w:i/>
          <w:sz w:val="32"/>
          <w:szCs w:val="32"/>
        </w:rPr>
        <w:t>NOTICE</w:t>
      </w:r>
    </w:p>
    <w:p w14:paraId="3E8D80D9" w14:textId="77777777" w:rsidR="00DA52A4" w:rsidRPr="00570322" w:rsidRDefault="00DD3645" w:rsidP="00DA52A4">
      <w:pPr>
        <w:pBdr>
          <w:left w:val="double" w:sz="6" w:space="4" w:color="auto"/>
          <w:bottom w:val="double" w:sz="6" w:space="1" w:color="auto"/>
          <w:right w:val="double" w:sz="6" w:space="4" w:color="auto"/>
        </w:pBdr>
        <w:spacing w:after="0"/>
        <w:jc w:val="center"/>
        <w:rPr>
          <w:rFonts w:ascii="Arial" w:hAnsi="Arial" w:cs="Arial"/>
          <w:b/>
          <w:sz w:val="24"/>
        </w:rPr>
      </w:pPr>
      <w:r w:rsidRPr="00570322">
        <w:rPr>
          <w:rFonts w:ascii="Arial" w:hAnsi="Arial" w:cs="Arial"/>
          <w:b/>
          <w:sz w:val="24"/>
        </w:rPr>
        <w:t xml:space="preserve">Local </w:t>
      </w:r>
      <w:r w:rsidR="00E429B5" w:rsidRPr="00570322">
        <w:rPr>
          <w:rFonts w:ascii="Arial" w:hAnsi="Arial" w:cs="Arial"/>
          <w:b/>
          <w:sz w:val="24"/>
        </w:rPr>
        <w:t>Letter of Intent</w:t>
      </w:r>
      <w:r w:rsidR="002D248B" w:rsidRPr="00570322">
        <w:rPr>
          <w:rFonts w:ascii="Arial" w:hAnsi="Arial" w:cs="Arial"/>
          <w:b/>
          <w:sz w:val="24"/>
        </w:rPr>
        <w:t xml:space="preserve"> for</w:t>
      </w:r>
    </w:p>
    <w:p w14:paraId="5594DCB9" w14:textId="77777777" w:rsidR="00DA52A4" w:rsidRPr="00570322" w:rsidRDefault="00B3099B" w:rsidP="00DA52A4">
      <w:pPr>
        <w:pBdr>
          <w:left w:val="double" w:sz="6" w:space="4" w:color="auto"/>
          <w:bottom w:val="double" w:sz="6" w:space="1" w:color="auto"/>
          <w:right w:val="double" w:sz="6" w:space="4" w:color="auto"/>
        </w:pBdr>
        <w:jc w:val="center"/>
        <w:rPr>
          <w:rFonts w:ascii="Arial" w:hAnsi="Arial" w:cs="Arial"/>
          <w:b/>
          <w:sz w:val="24"/>
        </w:rPr>
      </w:pPr>
      <w:r w:rsidRPr="00570322">
        <w:rPr>
          <w:rFonts w:ascii="Arial" w:hAnsi="Arial" w:cs="Arial"/>
          <w:b/>
          <w:sz w:val="24"/>
        </w:rPr>
        <w:t>Renewal and New Projects</w:t>
      </w:r>
    </w:p>
    <w:p w14:paraId="4AE48185" w14:textId="77777777" w:rsidR="00DA52A4" w:rsidRPr="00570322" w:rsidRDefault="00DA52A4" w:rsidP="00DA52A4">
      <w:pPr>
        <w:pBdr>
          <w:left w:val="double" w:sz="6" w:space="4" w:color="auto"/>
          <w:bottom w:val="double" w:sz="6" w:space="1" w:color="auto"/>
          <w:right w:val="double" w:sz="6" w:space="4" w:color="auto"/>
        </w:pBdr>
        <w:jc w:val="center"/>
        <w:rPr>
          <w:rFonts w:ascii="Arial" w:hAnsi="Arial" w:cs="Arial"/>
          <w:b/>
          <w:sz w:val="24"/>
        </w:rPr>
      </w:pPr>
    </w:p>
    <w:p w14:paraId="3B499CC4" w14:textId="77777777" w:rsidR="000C62B7" w:rsidRDefault="000C62B7" w:rsidP="000C62B7">
      <w:pPr>
        <w:pBdr>
          <w:left w:val="double" w:sz="6" w:space="4" w:color="auto"/>
          <w:bottom w:val="double" w:sz="6" w:space="1" w:color="auto"/>
          <w:right w:val="double" w:sz="6" w:space="4" w:color="auto"/>
        </w:pBdr>
        <w:spacing w:after="0"/>
        <w:rPr>
          <w:rFonts w:ascii="Arial" w:hAnsi="Arial" w:cs="Arial"/>
          <w:b/>
          <w:sz w:val="24"/>
        </w:rPr>
      </w:pPr>
    </w:p>
    <w:p w14:paraId="120FCFB1" w14:textId="77777777" w:rsidR="000C62B7" w:rsidRDefault="000C62B7" w:rsidP="000C62B7">
      <w:pPr>
        <w:pBdr>
          <w:left w:val="double" w:sz="6" w:space="4" w:color="auto"/>
          <w:bottom w:val="double" w:sz="6" w:space="1" w:color="auto"/>
          <w:right w:val="double" w:sz="6" w:space="4" w:color="auto"/>
        </w:pBdr>
        <w:spacing w:after="0"/>
        <w:rPr>
          <w:rFonts w:ascii="Arial" w:hAnsi="Arial" w:cs="Arial"/>
          <w:b/>
          <w:sz w:val="24"/>
        </w:rPr>
      </w:pPr>
    </w:p>
    <w:p w14:paraId="039F6D88" w14:textId="77777777" w:rsidR="000C62B7" w:rsidRDefault="000C62B7" w:rsidP="000C62B7">
      <w:pPr>
        <w:pBdr>
          <w:left w:val="double" w:sz="6" w:space="4" w:color="auto"/>
          <w:bottom w:val="double" w:sz="6" w:space="1" w:color="auto"/>
          <w:right w:val="double" w:sz="6" w:space="4" w:color="auto"/>
        </w:pBdr>
        <w:spacing w:after="0"/>
        <w:rPr>
          <w:rFonts w:ascii="Arial" w:hAnsi="Arial" w:cs="Arial"/>
          <w:b/>
          <w:sz w:val="24"/>
        </w:rPr>
      </w:pPr>
    </w:p>
    <w:p w14:paraId="16399EAD" w14:textId="77777777" w:rsidR="000C62B7" w:rsidRDefault="000C62B7" w:rsidP="000C62B7">
      <w:pPr>
        <w:pBdr>
          <w:left w:val="double" w:sz="6" w:space="4" w:color="auto"/>
          <w:bottom w:val="double" w:sz="6" w:space="1" w:color="auto"/>
          <w:right w:val="double" w:sz="6" w:space="4" w:color="auto"/>
        </w:pBdr>
        <w:spacing w:after="0"/>
        <w:rPr>
          <w:rFonts w:ascii="Arial" w:hAnsi="Arial" w:cs="Arial"/>
          <w:b/>
          <w:sz w:val="24"/>
        </w:rPr>
      </w:pPr>
    </w:p>
    <w:p w14:paraId="3B890307" w14:textId="5305AE0C" w:rsidR="00D409E7" w:rsidRPr="00570322" w:rsidRDefault="00E429B5" w:rsidP="000C62B7">
      <w:pPr>
        <w:pBdr>
          <w:left w:val="double" w:sz="6" w:space="4" w:color="auto"/>
          <w:bottom w:val="double" w:sz="6" w:space="1" w:color="auto"/>
          <w:right w:val="double" w:sz="6" w:space="4" w:color="auto"/>
        </w:pBdr>
        <w:spacing w:after="0"/>
        <w:jc w:val="center"/>
        <w:rPr>
          <w:rFonts w:ascii="Arial" w:hAnsi="Arial" w:cs="Arial"/>
          <w:b/>
          <w:sz w:val="24"/>
          <w:szCs w:val="24"/>
          <w:u w:val="single"/>
        </w:rPr>
      </w:pPr>
      <w:r w:rsidRPr="00570322">
        <w:rPr>
          <w:rFonts w:ascii="Arial" w:hAnsi="Arial" w:cs="Arial"/>
          <w:b/>
          <w:sz w:val="24"/>
        </w:rPr>
        <w:t>Letter</w:t>
      </w:r>
      <w:r w:rsidR="000C62B7">
        <w:rPr>
          <w:rFonts w:ascii="Arial" w:hAnsi="Arial" w:cs="Arial"/>
          <w:b/>
          <w:sz w:val="24"/>
        </w:rPr>
        <w:t>s</w:t>
      </w:r>
      <w:r w:rsidRPr="00570322">
        <w:rPr>
          <w:rFonts w:ascii="Arial" w:hAnsi="Arial" w:cs="Arial"/>
          <w:b/>
          <w:sz w:val="24"/>
        </w:rPr>
        <w:t xml:space="preserve"> of Intent</w:t>
      </w:r>
      <w:r w:rsidR="00D409E7" w:rsidRPr="00570322">
        <w:rPr>
          <w:rFonts w:ascii="Arial" w:hAnsi="Arial" w:cs="Arial"/>
          <w:b/>
          <w:sz w:val="24"/>
        </w:rPr>
        <w:t xml:space="preserve"> for both renewal and new projects must be receive</w:t>
      </w:r>
      <w:r w:rsidR="00B80A0D" w:rsidRPr="00570322">
        <w:rPr>
          <w:rFonts w:ascii="Arial" w:hAnsi="Arial" w:cs="Arial"/>
          <w:b/>
          <w:sz w:val="24"/>
        </w:rPr>
        <w:t>d by</w:t>
      </w:r>
      <w:r w:rsidR="00B80A0D" w:rsidRPr="00570322">
        <w:rPr>
          <w:rFonts w:ascii="Arial" w:hAnsi="Arial" w:cs="Arial"/>
          <w:b/>
          <w:sz w:val="24"/>
          <w:szCs w:val="24"/>
        </w:rPr>
        <w:t xml:space="preserve"> </w:t>
      </w:r>
      <w:r w:rsidR="000F4CA8" w:rsidRPr="00570322">
        <w:rPr>
          <w:rFonts w:ascii="Arial" w:hAnsi="Arial" w:cs="Arial"/>
          <w:b/>
          <w:sz w:val="24"/>
          <w:szCs w:val="24"/>
        </w:rPr>
        <w:br/>
      </w:r>
      <w:r w:rsidR="000F4CA8" w:rsidRPr="00570322">
        <w:rPr>
          <w:rFonts w:ascii="Arial" w:hAnsi="Arial" w:cs="Arial"/>
          <w:b/>
          <w:sz w:val="24"/>
          <w:szCs w:val="24"/>
          <w:u w:val="single"/>
        </w:rPr>
        <w:t xml:space="preserve">4:00 PM on </w:t>
      </w:r>
      <w:r w:rsidR="003F30B3">
        <w:rPr>
          <w:rFonts w:ascii="Arial" w:hAnsi="Arial" w:cs="Arial"/>
          <w:b/>
          <w:sz w:val="24"/>
          <w:szCs w:val="24"/>
          <w:u w:val="single"/>
        </w:rPr>
        <w:t xml:space="preserve">Friday, </w:t>
      </w:r>
      <w:r w:rsidR="00696989">
        <w:rPr>
          <w:rFonts w:ascii="Arial" w:hAnsi="Arial" w:cs="Arial"/>
          <w:b/>
          <w:sz w:val="24"/>
          <w:szCs w:val="24"/>
          <w:u w:val="single"/>
        </w:rPr>
        <w:t>November 21, 2025</w:t>
      </w:r>
    </w:p>
    <w:p w14:paraId="1245F585" w14:textId="77777777" w:rsidR="000F4CA8" w:rsidRPr="00570322" w:rsidRDefault="000F4CA8" w:rsidP="00DA52A4">
      <w:pPr>
        <w:pBdr>
          <w:left w:val="double" w:sz="6" w:space="4" w:color="auto"/>
          <w:bottom w:val="double" w:sz="6" w:space="1" w:color="auto"/>
          <w:right w:val="double" w:sz="6" w:space="4" w:color="auto"/>
        </w:pBdr>
        <w:spacing w:after="0"/>
        <w:jc w:val="center"/>
        <w:rPr>
          <w:rFonts w:ascii="Arial" w:hAnsi="Arial" w:cs="Arial"/>
          <w:b/>
          <w:sz w:val="24"/>
        </w:rPr>
      </w:pPr>
    </w:p>
    <w:p w14:paraId="20E897DB" w14:textId="77777777" w:rsidR="00DA52A4" w:rsidRPr="00570322" w:rsidRDefault="00D409E7" w:rsidP="00DA52A4">
      <w:pPr>
        <w:pBdr>
          <w:left w:val="double" w:sz="6" w:space="4" w:color="auto"/>
          <w:bottom w:val="double" w:sz="6" w:space="1" w:color="auto"/>
          <w:right w:val="double" w:sz="6" w:space="4" w:color="auto"/>
        </w:pBdr>
        <w:spacing w:after="0"/>
        <w:jc w:val="center"/>
        <w:rPr>
          <w:rFonts w:ascii="Arial" w:hAnsi="Arial" w:cs="Arial"/>
          <w:b/>
          <w:sz w:val="24"/>
        </w:rPr>
      </w:pPr>
      <w:r w:rsidRPr="000D7FD9">
        <w:rPr>
          <w:rFonts w:ascii="Arial" w:hAnsi="Arial" w:cs="Arial"/>
          <w:b/>
          <w:sz w:val="24"/>
          <w:highlight w:val="yellow"/>
        </w:rPr>
        <w:t xml:space="preserve">LATE </w:t>
      </w:r>
      <w:r w:rsidR="00B80A0D" w:rsidRPr="000D7FD9">
        <w:rPr>
          <w:rFonts w:ascii="Arial" w:hAnsi="Arial" w:cs="Arial"/>
          <w:b/>
          <w:sz w:val="24"/>
          <w:highlight w:val="yellow"/>
        </w:rPr>
        <w:t>AND/</w:t>
      </w:r>
      <w:r w:rsidRPr="000D7FD9">
        <w:rPr>
          <w:rFonts w:ascii="Arial" w:hAnsi="Arial" w:cs="Arial"/>
          <w:b/>
          <w:sz w:val="24"/>
          <w:highlight w:val="yellow"/>
        </w:rPr>
        <w:t xml:space="preserve">OR INCOMPLETE </w:t>
      </w:r>
      <w:r w:rsidR="000C62B7">
        <w:rPr>
          <w:rFonts w:ascii="Arial" w:hAnsi="Arial" w:cs="Arial"/>
          <w:b/>
          <w:sz w:val="24"/>
          <w:highlight w:val="yellow"/>
        </w:rPr>
        <w:t>SUBMISSIONS</w:t>
      </w:r>
      <w:r w:rsidRPr="000D7FD9">
        <w:rPr>
          <w:rFonts w:ascii="Arial" w:hAnsi="Arial" w:cs="Arial"/>
          <w:b/>
          <w:sz w:val="24"/>
          <w:highlight w:val="yellow"/>
        </w:rPr>
        <w:t xml:space="preserve"> WILL </w:t>
      </w:r>
      <w:r w:rsidR="00B80A0D" w:rsidRPr="000D7FD9">
        <w:rPr>
          <w:rFonts w:ascii="Arial" w:hAnsi="Arial" w:cs="Arial"/>
          <w:b/>
          <w:sz w:val="24"/>
          <w:highlight w:val="yellow"/>
        </w:rPr>
        <w:t>NOT BE CONSIDERED</w:t>
      </w:r>
    </w:p>
    <w:p w14:paraId="16166A4D" w14:textId="77777777" w:rsidR="006474E6" w:rsidRPr="00570322" w:rsidRDefault="006474E6" w:rsidP="00DA52A4">
      <w:pPr>
        <w:pBdr>
          <w:left w:val="double" w:sz="6" w:space="4" w:color="auto"/>
          <w:bottom w:val="double" w:sz="6" w:space="1" w:color="auto"/>
          <w:right w:val="double" w:sz="6" w:space="4" w:color="auto"/>
        </w:pBdr>
        <w:spacing w:after="0"/>
        <w:jc w:val="center"/>
        <w:rPr>
          <w:rFonts w:ascii="Arial" w:hAnsi="Arial" w:cs="Arial"/>
          <w:b/>
          <w:sz w:val="24"/>
        </w:rPr>
      </w:pPr>
    </w:p>
    <w:p w14:paraId="74F8D939" w14:textId="77777777" w:rsidR="006474E6" w:rsidRPr="00570322" w:rsidRDefault="006474E6" w:rsidP="00DA52A4">
      <w:pPr>
        <w:pBdr>
          <w:left w:val="double" w:sz="6" w:space="4" w:color="auto"/>
          <w:bottom w:val="double" w:sz="6" w:space="1" w:color="auto"/>
          <w:right w:val="double" w:sz="6" w:space="4" w:color="auto"/>
        </w:pBdr>
        <w:spacing w:after="0"/>
        <w:jc w:val="center"/>
        <w:rPr>
          <w:rFonts w:ascii="Arial" w:hAnsi="Arial" w:cs="Arial"/>
          <w:b/>
          <w:sz w:val="24"/>
        </w:rPr>
      </w:pPr>
    </w:p>
    <w:p w14:paraId="09B243F7" w14:textId="77777777" w:rsidR="00DA52A4" w:rsidRPr="00570322" w:rsidRDefault="00DA52A4" w:rsidP="00CA3D53">
      <w:pPr>
        <w:pBdr>
          <w:left w:val="double" w:sz="6" w:space="4" w:color="auto"/>
          <w:bottom w:val="double" w:sz="6" w:space="1" w:color="auto"/>
          <w:right w:val="double" w:sz="6" w:space="4" w:color="auto"/>
        </w:pBdr>
        <w:spacing w:after="0"/>
        <w:rPr>
          <w:rFonts w:ascii="Arial" w:hAnsi="Arial" w:cs="Arial"/>
          <w:b/>
          <w:sz w:val="24"/>
        </w:rPr>
      </w:pPr>
    </w:p>
    <w:p w14:paraId="16E60FB5" w14:textId="77777777" w:rsidR="00CA3D53" w:rsidRPr="00570322" w:rsidRDefault="00CA3D53" w:rsidP="00CA3D53">
      <w:pPr>
        <w:pBdr>
          <w:left w:val="double" w:sz="6" w:space="4" w:color="auto"/>
          <w:bottom w:val="double" w:sz="6" w:space="1" w:color="auto"/>
          <w:right w:val="double" w:sz="6" w:space="4" w:color="auto"/>
        </w:pBdr>
        <w:spacing w:after="0"/>
        <w:rPr>
          <w:rFonts w:ascii="Arial" w:hAnsi="Arial" w:cs="Arial"/>
          <w:sz w:val="24"/>
        </w:rPr>
      </w:pPr>
    </w:p>
    <w:p w14:paraId="12F55658" w14:textId="77777777" w:rsidR="00002484" w:rsidRPr="00570322" w:rsidRDefault="00002484" w:rsidP="00D0170E">
      <w:pPr>
        <w:spacing w:after="0" w:line="240" w:lineRule="auto"/>
        <w:jc w:val="center"/>
        <w:rPr>
          <w:b/>
          <w:sz w:val="32"/>
          <w:szCs w:val="32"/>
        </w:rPr>
        <w:sectPr w:rsidR="00002484" w:rsidRPr="00570322" w:rsidSect="00CF5FD5">
          <w:headerReference w:type="default" r:id="rId9"/>
          <w:pgSz w:w="12240" w:h="15840" w:code="1"/>
          <w:pgMar w:top="1440" w:right="1440" w:bottom="1440" w:left="1440" w:header="720" w:footer="720" w:gutter="0"/>
          <w:pgNumType w:start="1"/>
          <w:cols w:space="720"/>
          <w:docGrid w:linePitch="360"/>
        </w:sectPr>
      </w:pPr>
    </w:p>
    <w:p w14:paraId="68FE1B4C" w14:textId="1968CC11" w:rsidR="00B74712" w:rsidRPr="00570322" w:rsidRDefault="0033633E" w:rsidP="00D0170E">
      <w:pPr>
        <w:spacing w:after="0" w:line="240" w:lineRule="auto"/>
        <w:jc w:val="center"/>
        <w:rPr>
          <w:b/>
        </w:rPr>
      </w:pPr>
      <w:r w:rsidRPr="00570322">
        <w:rPr>
          <w:b/>
        </w:rPr>
        <w:lastRenderedPageBreak/>
        <w:t>FY</w:t>
      </w:r>
      <w:r w:rsidR="009C021D">
        <w:rPr>
          <w:b/>
        </w:rPr>
        <w:t>202</w:t>
      </w:r>
      <w:r w:rsidR="00696989">
        <w:rPr>
          <w:b/>
        </w:rPr>
        <w:t>5</w:t>
      </w:r>
      <w:r w:rsidR="001D38D2" w:rsidRPr="00570322">
        <w:rPr>
          <w:b/>
        </w:rPr>
        <w:t xml:space="preserve"> Continuum of Care </w:t>
      </w:r>
      <w:r w:rsidR="00B007D4" w:rsidRPr="00570322">
        <w:rPr>
          <w:b/>
        </w:rPr>
        <w:t xml:space="preserve">Program </w:t>
      </w:r>
      <w:r w:rsidR="001D38D2" w:rsidRPr="00570322">
        <w:rPr>
          <w:b/>
        </w:rPr>
        <w:t>Notice</w:t>
      </w:r>
    </w:p>
    <w:p w14:paraId="776A2EB0" w14:textId="77777777" w:rsidR="00FD668C" w:rsidRPr="00570322" w:rsidRDefault="00FD668C" w:rsidP="00D0170E">
      <w:pPr>
        <w:spacing w:after="0" w:line="240" w:lineRule="auto"/>
        <w:jc w:val="both"/>
        <w:rPr>
          <w:b/>
          <w:smallCaps/>
        </w:rPr>
      </w:pPr>
    </w:p>
    <w:p w14:paraId="3F8E0E59" w14:textId="77777777" w:rsidR="007F6D53" w:rsidRPr="00570322" w:rsidRDefault="007F6D53" w:rsidP="00D0170E">
      <w:pPr>
        <w:spacing w:after="0" w:line="240" w:lineRule="auto"/>
        <w:jc w:val="both"/>
        <w:rPr>
          <w:b/>
          <w:caps/>
        </w:rPr>
      </w:pPr>
      <w:r w:rsidRPr="00570322">
        <w:rPr>
          <w:b/>
          <w:caps/>
        </w:rPr>
        <w:t>Introduction</w:t>
      </w:r>
    </w:p>
    <w:p w14:paraId="47C94246" w14:textId="64696C49" w:rsidR="001D38D2" w:rsidRPr="00570322" w:rsidRDefault="001D38D2" w:rsidP="00D0170E">
      <w:pPr>
        <w:spacing w:after="0" w:line="240" w:lineRule="auto"/>
        <w:jc w:val="both"/>
      </w:pPr>
      <w:r w:rsidRPr="00570322">
        <w:t xml:space="preserve">The </w:t>
      </w:r>
      <w:r w:rsidR="00530279" w:rsidRPr="00570322">
        <w:t>San Joaquin Continuum of Care (SJCoC)</w:t>
      </w:r>
      <w:r w:rsidRPr="00570322">
        <w:t xml:space="preserve"> is soliciting </w:t>
      </w:r>
      <w:r w:rsidR="00E429B5" w:rsidRPr="00570322">
        <w:t>Letters of Intent</w:t>
      </w:r>
      <w:r w:rsidRPr="00570322">
        <w:t xml:space="preserve"> </w:t>
      </w:r>
      <w:r w:rsidR="000C62B7">
        <w:t xml:space="preserve">to Apply </w:t>
      </w:r>
      <w:r w:rsidRPr="00570322">
        <w:t xml:space="preserve">for the </w:t>
      </w:r>
      <w:r w:rsidR="00A003F4" w:rsidRPr="00570322">
        <w:t>Fiscal Year (</w:t>
      </w:r>
      <w:r w:rsidR="0033633E" w:rsidRPr="00570322">
        <w:t>FY</w:t>
      </w:r>
      <w:r w:rsidR="00A003F4" w:rsidRPr="00570322">
        <w:t xml:space="preserve">) </w:t>
      </w:r>
      <w:r w:rsidR="00E42C9F">
        <w:t>202</w:t>
      </w:r>
      <w:r w:rsidR="00696989">
        <w:t>5</w:t>
      </w:r>
      <w:r w:rsidR="000D1DA6" w:rsidRPr="00570322">
        <w:t xml:space="preserve"> </w:t>
      </w:r>
      <w:r w:rsidRPr="00570322">
        <w:t xml:space="preserve">Continuum of Care (CoC) </w:t>
      </w:r>
      <w:r w:rsidR="0033633E" w:rsidRPr="00570322">
        <w:t xml:space="preserve">Program </w:t>
      </w:r>
      <w:r w:rsidRPr="00570322">
        <w:t>funding round.</w:t>
      </w:r>
      <w:r w:rsidR="007F6D53" w:rsidRPr="00570322">
        <w:t xml:space="preserve"> </w:t>
      </w:r>
      <w:r w:rsidR="003B2880" w:rsidRPr="00570322">
        <w:t xml:space="preserve">This Notice will serve as the Letter of Intent for organizations to </w:t>
      </w:r>
      <w:proofErr w:type="gramStart"/>
      <w:r w:rsidR="003B2880" w:rsidRPr="00570322">
        <w:t>apply, and</w:t>
      </w:r>
      <w:proofErr w:type="gramEnd"/>
      <w:r w:rsidR="003B2880" w:rsidRPr="00570322">
        <w:t xml:space="preserve"> provides preliminary information to the SJCoC for purposes of evaluating project eligibility.</w:t>
      </w:r>
    </w:p>
    <w:p w14:paraId="0F005E62" w14:textId="77777777" w:rsidR="00FD668C" w:rsidRPr="00570322" w:rsidRDefault="00FD668C" w:rsidP="00D0170E">
      <w:pPr>
        <w:spacing w:after="0" w:line="240" w:lineRule="auto"/>
        <w:jc w:val="both"/>
      </w:pPr>
    </w:p>
    <w:p w14:paraId="1C319F1C" w14:textId="26E10631" w:rsidR="00FD2DB3" w:rsidRPr="00570322" w:rsidRDefault="001D38D2" w:rsidP="00D0170E">
      <w:pPr>
        <w:spacing w:after="0" w:line="240" w:lineRule="auto"/>
        <w:jc w:val="both"/>
      </w:pPr>
      <w:r w:rsidRPr="00570322">
        <w:t xml:space="preserve">The U.S. Department of Housing </w:t>
      </w:r>
      <w:r w:rsidR="0042274F" w:rsidRPr="00570322">
        <w:t>and Urban Development (H</w:t>
      </w:r>
      <w:r w:rsidRPr="00570322">
        <w:t xml:space="preserve">UD) conducts an annual </w:t>
      </w:r>
      <w:r w:rsidR="0033633E" w:rsidRPr="00570322">
        <w:t xml:space="preserve">CoC Program </w:t>
      </w:r>
      <w:r w:rsidRPr="00570322">
        <w:t xml:space="preserve">national competition. </w:t>
      </w:r>
      <w:r w:rsidR="006474E6" w:rsidRPr="00570322">
        <w:t>San Joaquin County</w:t>
      </w:r>
      <w:r w:rsidR="003A6141" w:rsidRPr="00570322">
        <w:t xml:space="preserve"> (SJC)</w:t>
      </w:r>
      <w:r w:rsidR="006474E6" w:rsidRPr="00570322">
        <w:t xml:space="preserve"> </w:t>
      </w:r>
      <w:r w:rsidRPr="00570322">
        <w:t xml:space="preserve">is the </w:t>
      </w:r>
      <w:r w:rsidR="0015101E">
        <w:t>Collaborative Applicant designated by the SJCoC</w:t>
      </w:r>
      <w:r w:rsidRPr="00570322">
        <w:t xml:space="preserve"> responsible for completing and submitting the </w:t>
      </w:r>
      <w:r w:rsidR="00E429B5" w:rsidRPr="00570322">
        <w:t>applications</w:t>
      </w:r>
      <w:r w:rsidRPr="00570322">
        <w:t xml:space="preserve"> on behalf </w:t>
      </w:r>
      <w:r w:rsidR="006474E6" w:rsidRPr="00570322">
        <w:t xml:space="preserve">of the </w:t>
      </w:r>
      <w:r w:rsidR="00C63626">
        <w:t>SJ</w:t>
      </w:r>
      <w:r w:rsidRPr="00570322">
        <w:t xml:space="preserve">CoC. </w:t>
      </w:r>
      <w:r w:rsidR="003F30B3">
        <w:t xml:space="preserve"> </w:t>
      </w:r>
      <w:r w:rsidR="00C82EFD" w:rsidRPr="00570322">
        <w:t xml:space="preserve">Additional information on the HUD CoC Program can be found </w:t>
      </w:r>
      <w:hyperlink r:id="rId10" w:history="1">
        <w:r w:rsidR="00C82EFD" w:rsidRPr="00570322">
          <w:rPr>
            <w:rStyle w:val="Hyperlink"/>
          </w:rPr>
          <w:t>here</w:t>
        </w:r>
      </w:hyperlink>
      <w:r w:rsidR="00A227F9" w:rsidRPr="00570322">
        <w:t xml:space="preserve">. </w:t>
      </w:r>
      <w:r w:rsidR="00FD2DB3" w:rsidRPr="00570322">
        <w:t xml:space="preserve"> </w:t>
      </w:r>
    </w:p>
    <w:p w14:paraId="36B1AFEB" w14:textId="77777777" w:rsidR="00030E36" w:rsidRPr="00570322" w:rsidRDefault="00030E36" w:rsidP="00D0170E">
      <w:pPr>
        <w:spacing w:after="0" w:line="240" w:lineRule="auto"/>
        <w:jc w:val="both"/>
        <w:rPr>
          <w:b/>
          <w:smallCaps/>
        </w:rPr>
      </w:pPr>
    </w:p>
    <w:p w14:paraId="59B68D6E" w14:textId="77777777" w:rsidR="007F6D53" w:rsidRPr="00570322" w:rsidRDefault="007F6D53" w:rsidP="00D0170E">
      <w:pPr>
        <w:spacing w:after="0" w:line="240" w:lineRule="auto"/>
        <w:jc w:val="both"/>
        <w:rPr>
          <w:caps/>
        </w:rPr>
      </w:pPr>
      <w:r w:rsidRPr="00570322">
        <w:rPr>
          <w:b/>
          <w:caps/>
        </w:rPr>
        <w:t>Eligible Applicants</w:t>
      </w:r>
      <w:r w:rsidR="0071063B" w:rsidRPr="00570322">
        <w:rPr>
          <w:b/>
          <w:caps/>
        </w:rPr>
        <w:t xml:space="preserve"> (24 CFR 578.15)</w:t>
      </w:r>
    </w:p>
    <w:p w14:paraId="4B5CA49B" w14:textId="77777777" w:rsidR="0071063B" w:rsidRPr="00877CB4" w:rsidRDefault="0071063B" w:rsidP="00D0170E">
      <w:pPr>
        <w:spacing w:after="0" w:line="240" w:lineRule="auto"/>
        <w:jc w:val="both"/>
      </w:pPr>
      <w:r w:rsidRPr="00570322">
        <w:t>Eligible project applicants include nonprofit organizations, public housing agencies, local governments, and instrumentalities of state and local governments. For-profit entities are not eligible to apply.</w:t>
      </w:r>
    </w:p>
    <w:p w14:paraId="3C239A83" w14:textId="77777777" w:rsidR="00030E36" w:rsidRPr="00570322" w:rsidRDefault="00030E36" w:rsidP="00D0170E">
      <w:pPr>
        <w:spacing w:after="0" w:line="240" w:lineRule="auto"/>
        <w:jc w:val="both"/>
        <w:rPr>
          <w:b/>
          <w:smallCaps/>
        </w:rPr>
      </w:pPr>
    </w:p>
    <w:p w14:paraId="3CEB6304" w14:textId="77777777" w:rsidR="006C1CDB" w:rsidRPr="00570322" w:rsidRDefault="00A83D09" w:rsidP="00D0170E">
      <w:pPr>
        <w:spacing w:after="0" w:line="240" w:lineRule="auto"/>
        <w:jc w:val="both"/>
        <w:rPr>
          <w:b/>
          <w:caps/>
        </w:rPr>
      </w:pPr>
      <w:r w:rsidRPr="00570322">
        <w:rPr>
          <w:b/>
          <w:caps/>
        </w:rPr>
        <w:t>Local</w:t>
      </w:r>
      <w:r w:rsidR="006C1CDB" w:rsidRPr="00570322">
        <w:rPr>
          <w:b/>
          <w:caps/>
        </w:rPr>
        <w:t xml:space="preserve"> </w:t>
      </w:r>
      <w:r w:rsidR="00E429B5" w:rsidRPr="00570322">
        <w:rPr>
          <w:b/>
          <w:caps/>
        </w:rPr>
        <w:t>Letters of Intent</w:t>
      </w:r>
      <w:r w:rsidR="00755604" w:rsidRPr="00570322">
        <w:rPr>
          <w:b/>
          <w:caps/>
        </w:rPr>
        <w:t xml:space="preserve"> (24 CFR </w:t>
      </w:r>
      <w:r w:rsidR="00630D9D" w:rsidRPr="00570322">
        <w:rPr>
          <w:b/>
          <w:caps/>
        </w:rPr>
        <w:t>578.19</w:t>
      </w:r>
      <w:r w:rsidR="00755604" w:rsidRPr="00570322">
        <w:rPr>
          <w:b/>
          <w:caps/>
        </w:rPr>
        <w:t>)</w:t>
      </w:r>
    </w:p>
    <w:p w14:paraId="2D42589C" w14:textId="38313719" w:rsidR="006C1CDB" w:rsidRPr="00570322" w:rsidRDefault="006C1CDB" w:rsidP="00D0170E">
      <w:pPr>
        <w:spacing w:after="0" w:line="240" w:lineRule="auto"/>
        <w:jc w:val="both"/>
      </w:pPr>
      <w:r w:rsidRPr="00570322">
        <w:t xml:space="preserve">Applicants for renewal and new projects are required to submit a </w:t>
      </w:r>
      <w:r w:rsidR="00A83D09" w:rsidRPr="00570322">
        <w:t>Local</w:t>
      </w:r>
      <w:r w:rsidRPr="00570322">
        <w:t xml:space="preserve"> </w:t>
      </w:r>
      <w:r w:rsidR="00E429B5" w:rsidRPr="00570322">
        <w:t>Letter of Intent</w:t>
      </w:r>
      <w:r w:rsidRPr="00570322">
        <w:t xml:space="preserve"> by the deadline. There is a separate </w:t>
      </w:r>
      <w:r w:rsidR="00E429B5" w:rsidRPr="00570322">
        <w:t>Letter of Intent</w:t>
      </w:r>
      <w:r w:rsidRPr="00570322">
        <w:t xml:space="preserve"> for renewal projects</w:t>
      </w:r>
      <w:r w:rsidR="00374C5C" w:rsidRPr="00570322">
        <w:t xml:space="preserve"> </w:t>
      </w:r>
      <w:r w:rsidRPr="00570322">
        <w:t>and for new proj</w:t>
      </w:r>
      <w:r w:rsidR="00CD3498" w:rsidRPr="00570322">
        <w:t>ects</w:t>
      </w:r>
      <w:r w:rsidR="000A58C7" w:rsidRPr="00570322">
        <w:t>.</w:t>
      </w:r>
    </w:p>
    <w:p w14:paraId="654E2F70" w14:textId="77777777" w:rsidR="00FD668C" w:rsidRPr="00570322" w:rsidRDefault="00FD668C" w:rsidP="00D0170E">
      <w:pPr>
        <w:spacing w:after="0" w:line="240" w:lineRule="auto"/>
        <w:jc w:val="both"/>
      </w:pPr>
    </w:p>
    <w:p w14:paraId="26EAB7D9" w14:textId="056FE5D4" w:rsidR="00030E36" w:rsidRPr="00570322" w:rsidRDefault="00910FEF" w:rsidP="00D0170E">
      <w:pPr>
        <w:spacing w:after="0" w:line="240" w:lineRule="auto"/>
        <w:jc w:val="both"/>
      </w:pPr>
      <w:r>
        <w:t xml:space="preserve">The </w:t>
      </w:r>
      <w:proofErr w:type="spellStart"/>
      <w:r>
        <w:t>SJCoC</w:t>
      </w:r>
      <w:proofErr w:type="spellEnd"/>
      <w:r w:rsidR="003A6141" w:rsidRPr="00570322">
        <w:t xml:space="preserve"> </w:t>
      </w:r>
      <w:r w:rsidR="00E41B3E" w:rsidRPr="00570322">
        <w:t>may request a</w:t>
      </w:r>
      <w:r w:rsidR="00F00612" w:rsidRPr="00570322">
        <w:t xml:space="preserve">dditional </w:t>
      </w:r>
      <w:r w:rsidR="00E41B3E" w:rsidRPr="00570322">
        <w:t>materials and/or information</w:t>
      </w:r>
      <w:r w:rsidR="00F00612" w:rsidRPr="00570322">
        <w:t xml:space="preserve"> </w:t>
      </w:r>
      <w:proofErr w:type="gramStart"/>
      <w:r w:rsidR="00F00612" w:rsidRPr="00570322">
        <w:t>at a later date</w:t>
      </w:r>
      <w:proofErr w:type="gramEnd"/>
      <w:r w:rsidR="00B60FF9">
        <w:t>.</w:t>
      </w:r>
      <w:r w:rsidR="002537D8">
        <w:t xml:space="preserve"> </w:t>
      </w:r>
      <w:r w:rsidR="00BF1F8B" w:rsidRPr="00570322">
        <w:t xml:space="preserve">All proposed projects must meet baseline standards </w:t>
      </w:r>
      <w:r w:rsidR="000F4CA8" w:rsidRPr="00570322">
        <w:t>of the FY</w:t>
      </w:r>
      <w:r w:rsidR="009C021D">
        <w:t>202</w:t>
      </w:r>
      <w:r w:rsidR="00696989">
        <w:t>5</w:t>
      </w:r>
      <w:r w:rsidR="000F4CA8" w:rsidRPr="00570322">
        <w:t xml:space="preserve"> </w:t>
      </w:r>
      <w:r w:rsidR="003109BD">
        <w:t>NOFO</w:t>
      </w:r>
      <w:r w:rsidR="000F4CA8" w:rsidRPr="00570322">
        <w:t>.</w:t>
      </w:r>
      <w:r>
        <w:t xml:space="preserve">  </w:t>
      </w:r>
      <w:r w:rsidR="000F4CA8" w:rsidRPr="00570322">
        <w:t>In deciding to answer the Letter of Intent, potential applicants should review and fully understand the FY</w:t>
      </w:r>
      <w:r w:rsidR="000C62B7">
        <w:t>20</w:t>
      </w:r>
      <w:r w:rsidR="001153B7">
        <w:t>2</w:t>
      </w:r>
      <w:r w:rsidR="00696989">
        <w:t>5</w:t>
      </w:r>
      <w:r w:rsidR="000F4CA8" w:rsidRPr="00570322">
        <w:t xml:space="preserve"> </w:t>
      </w:r>
      <w:r w:rsidR="003109BD">
        <w:t>NOFO</w:t>
      </w:r>
      <w:r w:rsidR="000F4CA8" w:rsidRPr="00570322">
        <w:t>.</w:t>
      </w:r>
    </w:p>
    <w:p w14:paraId="159BC285" w14:textId="77777777" w:rsidR="00FD668C" w:rsidRPr="00570322" w:rsidRDefault="00FD668C" w:rsidP="00D0170E">
      <w:pPr>
        <w:spacing w:after="0" w:line="240" w:lineRule="auto"/>
        <w:ind w:left="720"/>
        <w:jc w:val="both"/>
        <w:rPr>
          <w:b/>
          <w:smallCaps/>
        </w:rPr>
      </w:pPr>
    </w:p>
    <w:p w14:paraId="1382351F" w14:textId="77777777" w:rsidR="001D38D2" w:rsidRPr="00570322" w:rsidRDefault="007F6D53" w:rsidP="00D0170E">
      <w:pPr>
        <w:spacing w:after="0" w:line="240" w:lineRule="auto"/>
        <w:ind w:left="720"/>
        <w:jc w:val="both"/>
        <w:rPr>
          <w:b/>
          <w:smallCaps/>
        </w:rPr>
      </w:pPr>
      <w:r w:rsidRPr="00570322">
        <w:rPr>
          <w:b/>
          <w:smallCaps/>
        </w:rPr>
        <w:t>Renewal Projects</w:t>
      </w:r>
    </w:p>
    <w:p w14:paraId="053CA0B6" w14:textId="587DA666" w:rsidR="007F6D53" w:rsidRPr="00570322" w:rsidRDefault="007D7FD6" w:rsidP="00D0170E">
      <w:pPr>
        <w:spacing w:after="0" w:line="240" w:lineRule="auto"/>
        <w:ind w:left="720"/>
        <w:jc w:val="both"/>
        <w:rPr>
          <w:b/>
        </w:rPr>
      </w:pPr>
      <w:r w:rsidRPr="00570322">
        <w:t xml:space="preserve">Currently awarded </w:t>
      </w:r>
      <w:r w:rsidR="007F6D53" w:rsidRPr="00570322">
        <w:t xml:space="preserve">CoC </w:t>
      </w:r>
      <w:r w:rsidR="004A3E00" w:rsidRPr="00570322">
        <w:t>p</w:t>
      </w:r>
      <w:r w:rsidR="007F6D53" w:rsidRPr="00570322">
        <w:t>rojects that end in</w:t>
      </w:r>
      <w:r w:rsidR="00FD2DB3" w:rsidRPr="00570322">
        <w:t xml:space="preserve"> calendar year</w:t>
      </w:r>
      <w:r w:rsidR="007F6D53" w:rsidRPr="00570322">
        <w:t xml:space="preserve"> </w:t>
      </w:r>
      <w:r w:rsidR="009C021D">
        <w:t>202</w:t>
      </w:r>
      <w:r w:rsidR="00696989">
        <w:t>6</w:t>
      </w:r>
      <w:r w:rsidR="007F6D53" w:rsidRPr="00570322">
        <w:t xml:space="preserve"> are eligible for renewal funding. </w:t>
      </w:r>
      <w:r w:rsidR="00E508C3" w:rsidRPr="00570322">
        <w:t>A</w:t>
      </w:r>
      <w:r w:rsidR="007F6D53" w:rsidRPr="00570322">
        <w:t xml:space="preserve">pplicants </w:t>
      </w:r>
      <w:r w:rsidR="00C471B7" w:rsidRPr="00570322">
        <w:t xml:space="preserve">for renewal projects </w:t>
      </w:r>
      <w:r w:rsidR="00E508C3" w:rsidRPr="00570322">
        <w:t xml:space="preserve">must </w:t>
      </w:r>
      <w:r w:rsidR="00C471B7" w:rsidRPr="00570322">
        <w:t xml:space="preserve">complete </w:t>
      </w:r>
      <w:r w:rsidR="00E508C3" w:rsidRPr="00570322">
        <w:t xml:space="preserve">the </w:t>
      </w:r>
      <w:r w:rsidR="00E429B5" w:rsidRPr="00570322">
        <w:t>Letter of Intent</w:t>
      </w:r>
      <w:r w:rsidR="000A598E" w:rsidRPr="00570322">
        <w:t xml:space="preserve"> for Renewal Projects</w:t>
      </w:r>
      <w:r w:rsidR="00E508C3" w:rsidRPr="00570322">
        <w:t xml:space="preserve"> indicating their intent to reapply for funds in FY</w:t>
      </w:r>
      <w:r w:rsidR="009C021D">
        <w:t>202</w:t>
      </w:r>
      <w:r w:rsidR="00696989">
        <w:t>5</w:t>
      </w:r>
      <w:r w:rsidR="00E508C3" w:rsidRPr="00570322">
        <w:t xml:space="preserve">. </w:t>
      </w:r>
    </w:p>
    <w:p w14:paraId="01EE0D4F" w14:textId="77777777" w:rsidR="00FD668C" w:rsidRPr="00570322" w:rsidRDefault="00FD668C" w:rsidP="00D0170E">
      <w:pPr>
        <w:spacing w:after="0" w:line="240" w:lineRule="auto"/>
        <w:ind w:left="720"/>
        <w:jc w:val="both"/>
        <w:rPr>
          <w:b/>
          <w:smallCaps/>
        </w:rPr>
      </w:pPr>
    </w:p>
    <w:p w14:paraId="2481431A" w14:textId="77777777" w:rsidR="007F6D53" w:rsidRPr="00570322" w:rsidRDefault="007F6D53" w:rsidP="00D0170E">
      <w:pPr>
        <w:spacing w:after="0" w:line="240" w:lineRule="auto"/>
        <w:ind w:left="720"/>
        <w:jc w:val="both"/>
        <w:rPr>
          <w:b/>
          <w:smallCaps/>
        </w:rPr>
      </w:pPr>
      <w:r w:rsidRPr="00570322">
        <w:rPr>
          <w:b/>
          <w:smallCaps/>
        </w:rPr>
        <w:t>New Projects</w:t>
      </w:r>
    </w:p>
    <w:p w14:paraId="759AC041" w14:textId="67658AF7" w:rsidR="006B2FB5" w:rsidRPr="00570322" w:rsidRDefault="001E5B8B" w:rsidP="006B2FB5">
      <w:pPr>
        <w:spacing w:after="0" w:line="240" w:lineRule="auto"/>
        <w:ind w:left="720"/>
        <w:jc w:val="both"/>
      </w:pPr>
      <w:r w:rsidRPr="00570322">
        <w:t xml:space="preserve">Applicants for new projects must complete the </w:t>
      </w:r>
      <w:r w:rsidR="00E429B5" w:rsidRPr="00570322">
        <w:t>Letter of Intent</w:t>
      </w:r>
      <w:r w:rsidR="000A598E" w:rsidRPr="00570322">
        <w:t xml:space="preserve"> for </w:t>
      </w:r>
      <w:r w:rsidR="006B2FB5">
        <w:t>N</w:t>
      </w:r>
      <w:r w:rsidR="000A598E" w:rsidRPr="00570322">
        <w:t xml:space="preserve">ew </w:t>
      </w:r>
      <w:r w:rsidR="006B2FB5">
        <w:t>P</w:t>
      </w:r>
      <w:r w:rsidRPr="00570322">
        <w:t>rojects</w:t>
      </w:r>
      <w:r w:rsidR="000F4CA8" w:rsidRPr="00570322">
        <w:t xml:space="preserve">. </w:t>
      </w:r>
      <w:r w:rsidR="00185446" w:rsidRPr="00570322">
        <w:t>New project</w:t>
      </w:r>
      <w:r w:rsidR="006B2FB5">
        <w:t xml:space="preserve"> applicants</w:t>
      </w:r>
      <w:r w:rsidR="00185446" w:rsidRPr="00570322">
        <w:t xml:space="preserve">, if selected </w:t>
      </w:r>
      <w:r w:rsidR="006B2FB5" w:rsidRPr="006B2FB5">
        <w:t>by the SJCoC to submit a full application to HUD in the FY 202</w:t>
      </w:r>
      <w:r w:rsidR="00696989">
        <w:t>5</w:t>
      </w:r>
      <w:r w:rsidR="006B2FB5" w:rsidRPr="006B2FB5">
        <w:t xml:space="preserve"> Competition</w:t>
      </w:r>
      <w:r w:rsidR="006B2FB5">
        <w:t>,</w:t>
      </w:r>
      <w:r w:rsidR="006B2FB5" w:rsidRPr="006B2FB5">
        <w:t xml:space="preserve"> will be required to attend a mandatory informational </w:t>
      </w:r>
      <w:r w:rsidR="00383588">
        <w:t>session</w:t>
      </w:r>
      <w:r w:rsidR="006B2FB5" w:rsidRPr="006B2FB5">
        <w:t xml:space="preserve"> </w:t>
      </w:r>
      <w:r w:rsidR="006B2FB5" w:rsidRPr="00570322">
        <w:t xml:space="preserve">at a date and place to be determined </w:t>
      </w:r>
      <w:proofErr w:type="gramStart"/>
      <w:r w:rsidR="00383588">
        <w:t xml:space="preserve">in order </w:t>
      </w:r>
      <w:r w:rsidR="006B2FB5" w:rsidRPr="00570322">
        <w:t>to</w:t>
      </w:r>
      <w:proofErr w:type="gramEnd"/>
      <w:r w:rsidR="006B2FB5" w:rsidRPr="00570322">
        <w:t xml:space="preserve"> </w:t>
      </w:r>
      <w:r w:rsidR="006B2FB5">
        <w:t>move forward</w:t>
      </w:r>
      <w:r w:rsidR="006B2FB5" w:rsidRPr="00570322">
        <w:t xml:space="preserve">. Respondents to the Letter of Intent </w:t>
      </w:r>
      <w:r w:rsidR="006B2FB5">
        <w:t xml:space="preserve">which are selected by the SJCoC </w:t>
      </w:r>
      <w:r w:rsidR="00383588">
        <w:t xml:space="preserve">to submit the full application </w:t>
      </w:r>
      <w:r w:rsidR="006B2FB5" w:rsidRPr="00570322">
        <w:t>will be informed of the session’s date and location after the deadline for Letter of Intent submission.</w:t>
      </w:r>
    </w:p>
    <w:p w14:paraId="5BD366A6" w14:textId="77777777" w:rsidR="00910FEF" w:rsidRDefault="00910FEF" w:rsidP="008615FC">
      <w:pPr>
        <w:spacing w:after="0" w:line="240" w:lineRule="auto"/>
        <w:ind w:left="720"/>
        <w:jc w:val="both"/>
      </w:pPr>
    </w:p>
    <w:p w14:paraId="5815DCBF" w14:textId="2B9FA15B" w:rsidR="00F70203" w:rsidRDefault="00E429B5" w:rsidP="008615FC">
      <w:pPr>
        <w:spacing w:after="0" w:line="240" w:lineRule="auto"/>
        <w:ind w:left="720"/>
        <w:jc w:val="both"/>
      </w:pPr>
      <w:r w:rsidRPr="00570322">
        <w:t>Letters of Intent</w:t>
      </w:r>
      <w:r w:rsidR="001D38D2" w:rsidRPr="00570322">
        <w:t xml:space="preserve"> for</w:t>
      </w:r>
      <w:r w:rsidR="003F37E9" w:rsidRPr="00570322">
        <w:t xml:space="preserve"> </w:t>
      </w:r>
      <w:r w:rsidR="003B74F3" w:rsidRPr="00570322">
        <w:t xml:space="preserve">new </w:t>
      </w:r>
      <w:r w:rsidR="003F37E9" w:rsidRPr="00570322">
        <w:t xml:space="preserve">projects will be considered </w:t>
      </w:r>
      <w:r w:rsidR="003B74F3" w:rsidRPr="00570322">
        <w:rPr>
          <w:u w:val="single"/>
        </w:rPr>
        <w:t>only</w:t>
      </w:r>
      <w:r w:rsidR="003B74F3" w:rsidRPr="00570322">
        <w:t xml:space="preserve"> </w:t>
      </w:r>
      <w:r w:rsidR="003F37E9" w:rsidRPr="00570322">
        <w:t xml:space="preserve">from entities that have submitted </w:t>
      </w:r>
      <w:r w:rsidR="00A914A9" w:rsidRPr="00570322">
        <w:t xml:space="preserve">a </w:t>
      </w:r>
      <w:r w:rsidR="00A94BDD" w:rsidRPr="00570322">
        <w:t>L</w:t>
      </w:r>
      <w:r w:rsidR="00A83D09" w:rsidRPr="00570322">
        <w:t>ocal</w:t>
      </w:r>
      <w:r w:rsidR="00A914A9" w:rsidRPr="00570322">
        <w:t xml:space="preserve"> </w:t>
      </w:r>
      <w:r w:rsidRPr="00570322">
        <w:t>Letter of Intent</w:t>
      </w:r>
      <w:r w:rsidR="003F37E9" w:rsidRPr="00570322">
        <w:t xml:space="preserve"> by the deadline and are</w:t>
      </w:r>
      <w:r w:rsidR="000D1DA6" w:rsidRPr="00570322">
        <w:t xml:space="preserve"> proposing</w:t>
      </w:r>
      <w:r w:rsidR="000C54C6" w:rsidRPr="00570322">
        <w:t>, in</w:t>
      </w:r>
      <w:r w:rsidR="00012D6C" w:rsidRPr="00570322">
        <w:t xml:space="preserve"> alignment with HUD priorities</w:t>
      </w:r>
      <w:r w:rsidR="00B15246">
        <w:t>, the following program components</w:t>
      </w:r>
      <w:r w:rsidR="00012D6C" w:rsidRPr="00570322">
        <w:t>:</w:t>
      </w:r>
    </w:p>
    <w:p w14:paraId="0BCF3678" w14:textId="77777777" w:rsidR="006B2FB5" w:rsidRPr="00570322" w:rsidRDefault="006B2FB5" w:rsidP="008615FC">
      <w:pPr>
        <w:spacing w:after="0" w:line="240" w:lineRule="auto"/>
        <w:ind w:left="720"/>
        <w:jc w:val="both"/>
      </w:pPr>
    </w:p>
    <w:p w14:paraId="59C2818C" w14:textId="77777777" w:rsidR="00F70203" w:rsidRPr="00C25BB5" w:rsidRDefault="00B15246" w:rsidP="00B15246">
      <w:pPr>
        <w:spacing w:after="0" w:line="240" w:lineRule="auto"/>
        <w:jc w:val="both"/>
        <w:rPr>
          <w:u w:val="single"/>
        </w:rPr>
      </w:pPr>
      <w:r w:rsidRPr="00C25BB5">
        <w:rPr>
          <w:u w:val="single"/>
        </w:rPr>
        <w:t>Permanent Housing (PH)</w:t>
      </w:r>
    </w:p>
    <w:p w14:paraId="15F0C2DC" w14:textId="42FC9CA7" w:rsidR="005B740B" w:rsidRPr="00C25BB5" w:rsidRDefault="005B740B" w:rsidP="00483AD4">
      <w:pPr>
        <w:pStyle w:val="ListParagraph"/>
        <w:numPr>
          <w:ilvl w:val="0"/>
          <w:numId w:val="20"/>
        </w:numPr>
        <w:spacing w:after="0" w:line="240" w:lineRule="auto"/>
        <w:jc w:val="both"/>
      </w:pPr>
      <w:r w:rsidRPr="00C25BB5">
        <w:t>Permanent Supportive Housing (PSH)</w:t>
      </w:r>
      <w:r w:rsidR="00C11442" w:rsidRPr="00C25BB5">
        <w:t>*</w:t>
      </w:r>
    </w:p>
    <w:p w14:paraId="50703415" w14:textId="49735522" w:rsidR="004900BA" w:rsidRPr="00C25BB5" w:rsidRDefault="004900BA" w:rsidP="00483AD4">
      <w:pPr>
        <w:spacing w:after="0" w:line="240" w:lineRule="auto"/>
        <w:ind w:left="1440"/>
        <w:jc w:val="both"/>
      </w:pPr>
      <w:r w:rsidRPr="00C25BB5">
        <w:t xml:space="preserve">Long-term leasing or rental assistance with supportive services for </w:t>
      </w:r>
      <w:r w:rsidR="003109BD" w:rsidRPr="00C25BB5">
        <w:t>chronically homeless hous</w:t>
      </w:r>
      <w:r w:rsidR="001E200B" w:rsidRPr="00C25BB5">
        <w:t>e</w:t>
      </w:r>
      <w:r w:rsidR="003109BD" w:rsidRPr="00C25BB5">
        <w:t>holds</w:t>
      </w:r>
      <w:r w:rsidRPr="00C25BB5">
        <w:t>. Programs can operate on a project-based or scattered-site model.</w:t>
      </w:r>
    </w:p>
    <w:p w14:paraId="7B8AF260" w14:textId="77777777" w:rsidR="005B740B" w:rsidRPr="00C25BB5" w:rsidRDefault="005B740B" w:rsidP="00483AD4">
      <w:pPr>
        <w:pStyle w:val="ListParagraph"/>
        <w:numPr>
          <w:ilvl w:val="0"/>
          <w:numId w:val="20"/>
        </w:numPr>
        <w:spacing w:after="0" w:line="240" w:lineRule="auto"/>
        <w:jc w:val="both"/>
      </w:pPr>
      <w:r w:rsidRPr="00C25BB5">
        <w:t>Rapid Re-housing (RRH)</w:t>
      </w:r>
    </w:p>
    <w:p w14:paraId="1C814A88" w14:textId="77777777" w:rsidR="004900BA" w:rsidRPr="00C25BB5" w:rsidRDefault="004900BA" w:rsidP="00483AD4">
      <w:pPr>
        <w:spacing w:after="0" w:line="240" w:lineRule="auto"/>
        <w:ind w:left="1440"/>
        <w:jc w:val="both"/>
      </w:pPr>
      <w:r w:rsidRPr="00C25BB5">
        <w:lastRenderedPageBreak/>
        <w:t>Short/Medium-term tenant-based leasing or rental assistance with supportive services for individuals and families who need temporary assistance on their path to stable housing.</w:t>
      </w:r>
    </w:p>
    <w:p w14:paraId="27150E69" w14:textId="35D97BEA" w:rsidR="00B15246" w:rsidRPr="00C25BB5" w:rsidRDefault="00B15246" w:rsidP="00B15246">
      <w:pPr>
        <w:spacing w:after="0" w:line="240" w:lineRule="auto"/>
        <w:jc w:val="both"/>
        <w:rPr>
          <w:u w:val="single"/>
        </w:rPr>
      </w:pPr>
      <w:r w:rsidRPr="00C25BB5">
        <w:rPr>
          <w:u w:val="single"/>
        </w:rPr>
        <w:t>Supportive Services Only</w:t>
      </w:r>
      <w:r w:rsidR="00483AD4" w:rsidRPr="00C25BB5">
        <w:rPr>
          <w:u w:val="single"/>
        </w:rPr>
        <w:t xml:space="preserve"> – </w:t>
      </w:r>
      <w:r w:rsidR="004900BA" w:rsidRPr="00C25BB5">
        <w:rPr>
          <w:u w:val="single"/>
        </w:rPr>
        <w:t xml:space="preserve">Coordinated Entry </w:t>
      </w:r>
      <w:r w:rsidRPr="00C25BB5">
        <w:rPr>
          <w:u w:val="single"/>
        </w:rPr>
        <w:t>(SSO</w:t>
      </w:r>
      <w:r w:rsidR="004900BA" w:rsidRPr="00C25BB5">
        <w:rPr>
          <w:u w:val="single"/>
        </w:rPr>
        <w:t xml:space="preserve"> – CE</w:t>
      </w:r>
      <w:r w:rsidRPr="00C25BB5">
        <w:rPr>
          <w:u w:val="single"/>
        </w:rPr>
        <w:t>)</w:t>
      </w:r>
    </w:p>
    <w:p w14:paraId="6DD6A52A" w14:textId="36DF9B66" w:rsidR="00483AD4" w:rsidRPr="00C25BB5" w:rsidRDefault="00483AD4" w:rsidP="00483AD4">
      <w:pPr>
        <w:spacing w:after="0" w:line="240" w:lineRule="auto"/>
        <w:ind w:left="720"/>
        <w:jc w:val="both"/>
      </w:pPr>
      <w:r w:rsidRPr="00C25BB5">
        <w:t xml:space="preserve">Projects must </w:t>
      </w:r>
      <w:proofErr w:type="gramStart"/>
      <w:r w:rsidRPr="00C25BB5">
        <w:t>propose</w:t>
      </w:r>
      <w:proofErr w:type="gramEnd"/>
      <w:r w:rsidRPr="00C25BB5">
        <w:t xml:space="preserve"> to develop or operate a centralized or coordinated entry system in consultation with </w:t>
      </w:r>
      <w:proofErr w:type="spellStart"/>
      <w:r w:rsidRPr="00C25BB5">
        <w:t>SJCoC</w:t>
      </w:r>
      <w:proofErr w:type="spellEnd"/>
      <w:r w:rsidRPr="00C25BB5">
        <w:t xml:space="preserve"> </w:t>
      </w:r>
      <w:r w:rsidR="00FD22EE" w:rsidRPr="00C25BB5">
        <w:t>leadership.</w:t>
      </w:r>
    </w:p>
    <w:p w14:paraId="5E8B1FFC" w14:textId="2251EB48" w:rsidR="00B15246" w:rsidRPr="00C25BB5" w:rsidRDefault="00FD02B6" w:rsidP="00B15246">
      <w:pPr>
        <w:spacing w:after="0" w:line="240" w:lineRule="auto"/>
        <w:jc w:val="both"/>
        <w:rPr>
          <w:u w:val="single"/>
        </w:rPr>
      </w:pPr>
      <w:r w:rsidRPr="00C25BB5">
        <w:rPr>
          <w:u w:val="single"/>
        </w:rPr>
        <w:t xml:space="preserve">Dedicated </w:t>
      </w:r>
      <w:r w:rsidR="00B15246" w:rsidRPr="00C25BB5">
        <w:rPr>
          <w:u w:val="single"/>
        </w:rPr>
        <w:t>Homeless Management Information Systems (HMIS)</w:t>
      </w:r>
    </w:p>
    <w:p w14:paraId="1A56FDC3" w14:textId="355BD2DD" w:rsidR="00483AD4" w:rsidRDefault="00483AD4" w:rsidP="00B15246">
      <w:pPr>
        <w:spacing w:after="0" w:line="240" w:lineRule="auto"/>
        <w:jc w:val="both"/>
      </w:pPr>
      <w:r w:rsidRPr="00C25BB5">
        <w:tab/>
        <w:t>Only the HMIS Lead is eligible to apply for a new project under this component type.</w:t>
      </w:r>
    </w:p>
    <w:p w14:paraId="3E6D2DDB" w14:textId="77777777" w:rsidR="00202E54" w:rsidRDefault="00202E54" w:rsidP="00202E54">
      <w:pPr>
        <w:spacing w:after="0" w:line="240" w:lineRule="auto"/>
        <w:jc w:val="both"/>
        <w:rPr>
          <w:bCs/>
          <w:u w:val="single"/>
        </w:rPr>
      </w:pPr>
      <w:r w:rsidRPr="00202E54">
        <w:rPr>
          <w:bCs/>
          <w:u w:val="single"/>
        </w:rPr>
        <w:t>Transitional Housing</w:t>
      </w:r>
    </w:p>
    <w:p w14:paraId="7D84FCD4" w14:textId="77777777" w:rsidR="00202E54" w:rsidRPr="00202E54" w:rsidRDefault="00202E54" w:rsidP="00202E54">
      <w:pPr>
        <w:spacing w:after="0" w:line="240" w:lineRule="auto"/>
        <w:ind w:left="720"/>
        <w:jc w:val="both"/>
        <w:rPr>
          <w:bCs/>
        </w:rPr>
      </w:pPr>
      <w:r>
        <w:rPr>
          <w:bCs/>
        </w:rPr>
        <w:t>Programs dedicated to serving homeless households, including the provision of treatment and supportive services.</w:t>
      </w:r>
    </w:p>
    <w:p w14:paraId="1651D4F2" w14:textId="2BF679D8" w:rsidR="005B740B" w:rsidRPr="00C25BB5" w:rsidRDefault="005B740B" w:rsidP="00B15246">
      <w:pPr>
        <w:spacing w:after="0" w:line="240" w:lineRule="auto"/>
        <w:jc w:val="both"/>
        <w:rPr>
          <w:u w:val="single"/>
        </w:rPr>
      </w:pPr>
      <w:r w:rsidRPr="00C25BB5">
        <w:rPr>
          <w:u w:val="single"/>
        </w:rPr>
        <w:t>Joint TH and PH-RRH</w:t>
      </w:r>
      <w:r w:rsidR="00C11442" w:rsidRPr="00C25BB5">
        <w:rPr>
          <w:u w:val="single"/>
        </w:rPr>
        <w:t>*</w:t>
      </w:r>
    </w:p>
    <w:p w14:paraId="5C62F6BE" w14:textId="1FB9F6A8" w:rsidR="00FD02B6" w:rsidRPr="00C25BB5" w:rsidRDefault="00FD02B6" w:rsidP="00FD02B6">
      <w:pPr>
        <w:spacing w:after="0" w:line="240" w:lineRule="auto"/>
        <w:ind w:left="720"/>
        <w:jc w:val="both"/>
      </w:pPr>
      <w:r w:rsidRPr="00C25BB5">
        <w:t>A Joint TH and PH-RRH Component project is a project type that includes two existing program components–TH and PH-RRH–in a single project to serve individuals and families experiencing homelessness.  Applicants must be able to provide both components, including the units supported by the transitional housing component and the tenant-based rental assistance and services provided through the PH-RRH component, to all program participants up to 24 months as needed by the program participants.</w:t>
      </w:r>
    </w:p>
    <w:p w14:paraId="5BA0C504" w14:textId="714550AB" w:rsidR="00030E36" w:rsidRPr="00C25BB5" w:rsidRDefault="00727D70" w:rsidP="00877CB4">
      <w:pPr>
        <w:spacing w:after="0" w:line="240" w:lineRule="auto"/>
        <w:jc w:val="both"/>
        <w:rPr>
          <w:bCs/>
          <w:u w:val="single"/>
        </w:rPr>
      </w:pPr>
      <w:r w:rsidRPr="00C25BB5">
        <w:rPr>
          <w:bCs/>
          <w:u w:val="single"/>
        </w:rPr>
        <w:t>Domestic Violence (DV) Bonus</w:t>
      </w:r>
    </w:p>
    <w:p w14:paraId="026961B9" w14:textId="77777777" w:rsidR="00727D70" w:rsidRPr="00C25BB5" w:rsidRDefault="00727D70" w:rsidP="00727D70">
      <w:pPr>
        <w:spacing w:after="0" w:line="240" w:lineRule="auto"/>
        <w:ind w:left="720"/>
        <w:jc w:val="both"/>
        <w:rPr>
          <w:bCs/>
        </w:rPr>
      </w:pPr>
      <w:r w:rsidRPr="00C25BB5">
        <w:rPr>
          <w:bCs/>
        </w:rPr>
        <w:t>Since FY 2019, HUD has made available as part of the annual CoC Program Competition funding specifically for new project applications to assist survivors of domestic violence, dating violence, and stalking. To be considered for the DV Bonus, new projects must be:</w:t>
      </w:r>
    </w:p>
    <w:p w14:paraId="1FD6B513" w14:textId="77777777" w:rsidR="00727D70" w:rsidRPr="00C25BB5" w:rsidRDefault="00727D70" w:rsidP="00727D70">
      <w:pPr>
        <w:spacing w:after="0" w:line="240" w:lineRule="auto"/>
        <w:ind w:left="1440"/>
        <w:jc w:val="both"/>
        <w:rPr>
          <w:bCs/>
        </w:rPr>
      </w:pPr>
      <w:r w:rsidRPr="00C25BB5">
        <w:rPr>
          <w:bCs/>
        </w:rPr>
        <w:t>(a) PH-RRH projects dedicated to serving survivors of domestic violence, dating violence, sexual assault, or stalking that are defined as homeless (24 CFR 578.3</w:t>
      </w:r>
      <w:proofErr w:type="gramStart"/>
      <w:r w:rsidRPr="00C25BB5">
        <w:rPr>
          <w:bCs/>
        </w:rPr>
        <w:t>);</w:t>
      </w:r>
      <w:proofErr w:type="gramEnd"/>
    </w:p>
    <w:p w14:paraId="0AED5C98" w14:textId="77777777" w:rsidR="00727D70" w:rsidRPr="00C25BB5" w:rsidRDefault="00727D70" w:rsidP="00727D70">
      <w:pPr>
        <w:spacing w:after="0" w:line="240" w:lineRule="auto"/>
        <w:ind w:left="1440"/>
        <w:jc w:val="both"/>
        <w:rPr>
          <w:bCs/>
        </w:rPr>
      </w:pPr>
      <w:r w:rsidRPr="00C25BB5">
        <w:rPr>
          <w:bCs/>
        </w:rPr>
        <w:t>(b) Joint TH/PH-RRH component projects defined in Section III.B.2.r of this NOFO dedicated to serving survivors of domestic violence, dating violence, sexual assault, or stalking who are defined as homeless (24 CFR 578.3); or</w:t>
      </w:r>
    </w:p>
    <w:p w14:paraId="0B34A5E9" w14:textId="4F05F0A9" w:rsidR="00727D70" w:rsidRDefault="00727D70" w:rsidP="00727D70">
      <w:pPr>
        <w:spacing w:after="0" w:line="240" w:lineRule="auto"/>
        <w:ind w:left="1440"/>
        <w:jc w:val="both"/>
        <w:rPr>
          <w:bCs/>
        </w:rPr>
      </w:pPr>
      <w:r w:rsidRPr="00C25BB5">
        <w:rPr>
          <w:bCs/>
        </w:rPr>
        <w:t>(c) SSO-CE project to implement policies, procedures, and practices that equip the CoC’s coordinated entry to better meet the needs of survivors of domestic violence, dating violence, sexual assault, or stalking.</w:t>
      </w:r>
    </w:p>
    <w:p w14:paraId="0B10AB0E" w14:textId="05F13060" w:rsidR="00C11442" w:rsidRPr="00727D70" w:rsidRDefault="00C11442" w:rsidP="00C11442">
      <w:pPr>
        <w:spacing w:after="0" w:line="240" w:lineRule="auto"/>
        <w:jc w:val="both"/>
        <w:rPr>
          <w:bCs/>
        </w:rPr>
      </w:pPr>
      <w:r>
        <w:rPr>
          <w:bCs/>
        </w:rPr>
        <w:t xml:space="preserve">*Please note Permanent Housing (PSH, RRH, Joint TH-RRH) is capped at 30 percent of </w:t>
      </w:r>
      <w:proofErr w:type="spellStart"/>
      <w:r>
        <w:rPr>
          <w:bCs/>
        </w:rPr>
        <w:t>SJCoC’s</w:t>
      </w:r>
      <w:proofErr w:type="spellEnd"/>
      <w:r>
        <w:rPr>
          <w:bCs/>
        </w:rPr>
        <w:t xml:space="preserve"> ARD. </w:t>
      </w:r>
    </w:p>
    <w:p w14:paraId="01315C0B" w14:textId="77777777" w:rsidR="006E03F6" w:rsidRDefault="006E03F6" w:rsidP="00D0170E">
      <w:pPr>
        <w:spacing w:after="0" w:line="240" w:lineRule="auto"/>
        <w:ind w:left="720" w:hanging="720"/>
        <w:jc w:val="both"/>
        <w:rPr>
          <w:b/>
          <w:caps/>
        </w:rPr>
      </w:pPr>
    </w:p>
    <w:p w14:paraId="41B31D2B" w14:textId="1F59F44E" w:rsidR="00BB0F89" w:rsidRPr="00570322" w:rsidRDefault="00E0005B" w:rsidP="00D0170E">
      <w:pPr>
        <w:spacing w:after="0" w:line="240" w:lineRule="auto"/>
        <w:ind w:left="720" w:hanging="720"/>
        <w:jc w:val="both"/>
        <w:rPr>
          <w:b/>
          <w:caps/>
        </w:rPr>
      </w:pPr>
      <w:r w:rsidRPr="00570322">
        <w:rPr>
          <w:b/>
          <w:caps/>
        </w:rPr>
        <w:t xml:space="preserve">Maximum </w:t>
      </w:r>
      <w:r w:rsidR="00BB0F89" w:rsidRPr="00570322">
        <w:rPr>
          <w:b/>
          <w:caps/>
        </w:rPr>
        <w:t>Amount of Funding Available</w:t>
      </w:r>
      <w:r w:rsidR="00727D70">
        <w:rPr>
          <w:b/>
          <w:caps/>
        </w:rPr>
        <w:t xml:space="preserve"> (24 CFR 578.17)</w:t>
      </w:r>
    </w:p>
    <w:p w14:paraId="0F72D7FC" w14:textId="25FDF6E7" w:rsidR="007F18A8" w:rsidRPr="00570322" w:rsidRDefault="00B51DF1" w:rsidP="00D0170E">
      <w:pPr>
        <w:spacing w:after="0" w:line="240" w:lineRule="auto"/>
        <w:jc w:val="both"/>
      </w:pPr>
      <w:r w:rsidRPr="00570322">
        <w:t>Funding availab</w:t>
      </w:r>
      <w:r w:rsidR="001D38D2" w:rsidRPr="00570322">
        <w:t>ility</w:t>
      </w:r>
      <w:r w:rsidR="00722ADC" w:rsidRPr="00570322">
        <w:t xml:space="preserve"> for renewal projects</w:t>
      </w:r>
      <w:r w:rsidR="001D38D2" w:rsidRPr="00570322">
        <w:t xml:space="preserve"> </w:t>
      </w:r>
      <w:r w:rsidR="00166F4B" w:rsidRPr="00570322">
        <w:t>is</w:t>
      </w:r>
      <w:r w:rsidR="001D38D2" w:rsidRPr="00570322">
        <w:t xml:space="preserve"> dependent upon</w:t>
      </w:r>
      <w:r w:rsidR="00722ADC" w:rsidRPr="00570322">
        <w:t xml:space="preserve"> the amount made available by the HUD allocation method</w:t>
      </w:r>
      <w:r w:rsidR="00727D70">
        <w:t>, called the Estimated Annual Renewal Demand</w:t>
      </w:r>
      <w:r w:rsidR="00722ADC" w:rsidRPr="00570322">
        <w:t xml:space="preserve">. Funding for new projects </w:t>
      </w:r>
      <w:r w:rsidR="00166F4B" w:rsidRPr="00570322">
        <w:t>is</w:t>
      </w:r>
      <w:r w:rsidR="00722ADC" w:rsidRPr="00570322">
        <w:t xml:space="preserve"> dependent upon information contained in the HUD </w:t>
      </w:r>
      <w:r w:rsidR="00154B69" w:rsidRPr="00570322">
        <w:t>FY</w:t>
      </w:r>
      <w:r w:rsidR="009C021D">
        <w:t>202</w:t>
      </w:r>
      <w:r w:rsidR="00696989">
        <w:t>5</w:t>
      </w:r>
      <w:r w:rsidR="00154B69" w:rsidRPr="00570322">
        <w:t xml:space="preserve"> </w:t>
      </w:r>
      <w:r w:rsidR="003109BD">
        <w:t>NOFO</w:t>
      </w:r>
      <w:r w:rsidR="00D27D27" w:rsidRPr="00570322">
        <w:t xml:space="preserve">, including the </w:t>
      </w:r>
      <w:r w:rsidR="009A4B05" w:rsidRPr="00570322">
        <w:t xml:space="preserve">opportunity to apply for </w:t>
      </w:r>
      <w:r w:rsidR="00D27D27" w:rsidRPr="00570322">
        <w:t>bonus projects,</w:t>
      </w:r>
      <w:r w:rsidR="00722ADC" w:rsidRPr="00570322">
        <w:t xml:space="preserve"> and any reallocat</w:t>
      </w:r>
      <w:r w:rsidR="00FF4943" w:rsidRPr="00570322">
        <w:t>ed</w:t>
      </w:r>
      <w:r w:rsidR="00722ADC" w:rsidRPr="00570322">
        <w:t xml:space="preserve"> funds made available through the local project review process.</w:t>
      </w:r>
      <w:r w:rsidR="003D7667">
        <w:t xml:space="preserve">  </w:t>
      </w:r>
      <w:r w:rsidR="008953F6" w:rsidRPr="00570322">
        <w:t>Administrative</w:t>
      </w:r>
      <w:r w:rsidR="00F85A10" w:rsidRPr="00570322">
        <w:t xml:space="preserve"> funds </w:t>
      </w:r>
      <w:r w:rsidR="00E34301" w:rsidRPr="00570322">
        <w:t xml:space="preserve">requested for </w:t>
      </w:r>
      <w:r w:rsidR="00755604" w:rsidRPr="00570322">
        <w:t xml:space="preserve">CoC </w:t>
      </w:r>
      <w:r w:rsidR="00E34301" w:rsidRPr="00570322">
        <w:t xml:space="preserve">projects </w:t>
      </w:r>
      <w:r w:rsidR="00F85A10" w:rsidRPr="00570322">
        <w:t>will be limited to</w:t>
      </w:r>
      <w:r w:rsidR="002C6D47" w:rsidRPr="00570322">
        <w:t xml:space="preserve"> no more than </w:t>
      </w:r>
      <w:r w:rsidR="00755604" w:rsidRPr="00570322">
        <w:t>seven</w:t>
      </w:r>
      <w:r w:rsidR="00BA7EE8" w:rsidRPr="00570322">
        <w:t xml:space="preserve"> percent (</w:t>
      </w:r>
      <w:r w:rsidR="00CA51DD" w:rsidRPr="00570322">
        <w:t>7</w:t>
      </w:r>
      <w:r w:rsidR="002C6D47" w:rsidRPr="00570322">
        <w:t>%</w:t>
      </w:r>
      <w:r w:rsidR="00BA7EE8" w:rsidRPr="00570322">
        <w:t>)</w:t>
      </w:r>
      <w:r w:rsidR="00110AEC" w:rsidRPr="00570322">
        <w:t xml:space="preserve"> of the total project budget</w:t>
      </w:r>
      <w:r w:rsidR="002C6D47" w:rsidRPr="00570322">
        <w:t xml:space="preserve">. </w:t>
      </w:r>
      <w:r w:rsidR="00CA51DD" w:rsidRPr="00570322">
        <w:t>A</w:t>
      </w:r>
      <w:r w:rsidR="002C6D47" w:rsidRPr="00570322">
        <w:t xml:space="preserve">dministrative funds </w:t>
      </w:r>
      <w:r w:rsidR="0075242E" w:rsidRPr="00570322">
        <w:t>will</w:t>
      </w:r>
      <w:r w:rsidR="00154B69" w:rsidRPr="00570322">
        <w:t xml:space="preserve"> be</w:t>
      </w:r>
      <w:r w:rsidR="002C6D47" w:rsidRPr="00570322">
        <w:t xml:space="preserve"> split between the recipient (</w:t>
      </w:r>
      <w:r w:rsidR="003A6141" w:rsidRPr="00570322">
        <w:t>SJC</w:t>
      </w:r>
      <w:r w:rsidR="00722ADC" w:rsidRPr="00570322">
        <w:t>) and the subrec</w:t>
      </w:r>
      <w:r w:rsidR="0075242E" w:rsidRPr="00570322">
        <w:t>ipient</w:t>
      </w:r>
      <w:r w:rsidR="000D1DA6" w:rsidRPr="00570322">
        <w:t>.</w:t>
      </w:r>
    </w:p>
    <w:p w14:paraId="43D49E76" w14:textId="77777777" w:rsidR="00030E36" w:rsidRPr="00570322" w:rsidRDefault="00030E36" w:rsidP="00D0170E">
      <w:pPr>
        <w:spacing w:after="0" w:line="240" w:lineRule="auto"/>
        <w:jc w:val="both"/>
        <w:rPr>
          <w:b/>
          <w:smallCaps/>
        </w:rPr>
      </w:pPr>
    </w:p>
    <w:p w14:paraId="4ECFEC62" w14:textId="77777777" w:rsidR="00E0005B" w:rsidRPr="00570322" w:rsidRDefault="00B90B8C" w:rsidP="00D0170E">
      <w:pPr>
        <w:spacing w:after="0" w:line="240" w:lineRule="auto"/>
        <w:jc w:val="both"/>
        <w:rPr>
          <w:b/>
          <w:caps/>
        </w:rPr>
      </w:pPr>
      <w:r w:rsidRPr="00570322">
        <w:rPr>
          <w:b/>
          <w:caps/>
        </w:rPr>
        <w:t>Match Requirement</w:t>
      </w:r>
      <w:r w:rsidR="00755604" w:rsidRPr="00570322">
        <w:rPr>
          <w:b/>
          <w:caps/>
        </w:rPr>
        <w:t xml:space="preserve"> (24 CFR 578.73)</w:t>
      </w:r>
    </w:p>
    <w:p w14:paraId="19AC4B70" w14:textId="2898B031" w:rsidR="007F18A8" w:rsidRDefault="00E0005B" w:rsidP="00D0170E">
      <w:pPr>
        <w:spacing w:after="0" w:line="240" w:lineRule="auto"/>
        <w:jc w:val="both"/>
      </w:pPr>
      <w:r w:rsidRPr="00570322">
        <w:t>The subrecipient must match all grant funds, ex</w:t>
      </w:r>
      <w:r w:rsidR="00B848A4" w:rsidRPr="00570322">
        <w:t>cep</w:t>
      </w:r>
      <w:r w:rsidRPr="00570322">
        <w:t xml:space="preserve">t for leasing funds, with no less than </w:t>
      </w:r>
      <w:r w:rsidR="005F1DCA" w:rsidRPr="00570322">
        <w:t>twenty-five percent (</w:t>
      </w:r>
      <w:r w:rsidRPr="00570322">
        <w:t>25%</w:t>
      </w:r>
      <w:r w:rsidR="005F1DCA" w:rsidRPr="00570322">
        <w:t>)</w:t>
      </w:r>
      <w:r w:rsidRPr="00570322">
        <w:t xml:space="preserve"> of funds or in-kind contributions from other sources in accordanc</w:t>
      </w:r>
      <w:r w:rsidR="00B90B8C" w:rsidRPr="00570322">
        <w:t xml:space="preserve">e with 24 CFR </w:t>
      </w:r>
      <w:r w:rsidR="004B32F2" w:rsidRPr="00570322">
        <w:t xml:space="preserve">§ </w:t>
      </w:r>
      <w:r w:rsidR="00B90B8C" w:rsidRPr="00570322">
        <w:t xml:space="preserve">578.73.  </w:t>
      </w:r>
      <w:r w:rsidR="00F0709D" w:rsidRPr="00570322">
        <w:t>Subrecipients</w:t>
      </w:r>
      <w:r w:rsidR="00B90B8C" w:rsidRPr="00570322">
        <w:t xml:space="preserve"> will not be required to meet this match per category, but rather as an aggregate sum.  </w:t>
      </w:r>
      <w:r w:rsidR="0033726D">
        <w:t>All applicants should be prepared to provide documentation demonstrating match funding.</w:t>
      </w:r>
    </w:p>
    <w:p w14:paraId="04AC15CE" w14:textId="58CD36AF" w:rsidR="00E34A8C" w:rsidRDefault="00E34A8C" w:rsidP="00D0170E">
      <w:pPr>
        <w:spacing w:after="0" w:line="240" w:lineRule="auto"/>
        <w:jc w:val="both"/>
      </w:pPr>
    </w:p>
    <w:p w14:paraId="3493B719" w14:textId="77777777" w:rsidR="000814D4" w:rsidRDefault="000814D4" w:rsidP="003E16AF">
      <w:pPr>
        <w:spacing w:after="0" w:line="240" w:lineRule="auto"/>
        <w:contextualSpacing/>
        <w:rPr>
          <w:b/>
          <w:bCs/>
        </w:rPr>
      </w:pPr>
    </w:p>
    <w:p w14:paraId="78281503" w14:textId="77777777" w:rsidR="000814D4" w:rsidRDefault="000814D4" w:rsidP="003E16AF">
      <w:pPr>
        <w:spacing w:after="0" w:line="240" w:lineRule="auto"/>
        <w:contextualSpacing/>
        <w:rPr>
          <w:b/>
          <w:bCs/>
        </w:rPr>
      </w:pPr>
    </w:p>
    <w:p w14:paraId="214C9DFB" w14:textId="2CC0B68D" w:rsidR="00E34A8C" w:rsidRPr="00E34A8C" w:rsidRDefault="00E34A8C" w:rsidP="003E16AF">
      <w:pPr>
        <w:spacing w:after="0" w:line="240" w:lineRule="auto"/>
        <w:contextualSpacing/>
        <w:rPr>
          <w:b/>
          <w:bCs/>
        </w:rPr>
      </w:pPr>
      <w:r>
        <w:rPr>
          <w:b/>
          <w:bCs/>
        </w:rPr>
        <w:t>DATA COMPLETENESS</w:t>
      </w:r>
    </w:p>
    <w:p w14:paraId="440D9B85" w14:textId="79AE56D8" w:rsidR="00E34A8C" w:rsidRDefault="00E34A8C" w:rsidP="003E16AF">
      <w:pPr>
        <w:spacing w:after="0" w:line="240" w:lineRule="auto"/>
        <w:contextualSpacing/>
        <w:rPr>
          <w:bCs/>
        </w:rPr>
      </w:pPr>
      <w:r w:rsidRPr="00E34A8C">
        <w:t xml:space="preserve">All projects that are funded by the CoC Program Competition </w:t>
      </w:r>
      <w:r w:rsidR="003D7667">
        <w:t xml:space="preserve">are required to </w:t>
      </w:r>
      <w:r w:rsidRPr="00E34A8C">
        <w:t xml:space="preserve">enter data into the HMIS. </w:t>
      </w:r>
      <w:proofErr w:type="gramStart"/>
      <w:r w:rsidRPr="00E34A8C">
        <w:t>In order to</w:t>
      </w:r>
      <w:proofErr w:type="gramEnd"/>
      <w:r w:rsidRPr="00E34A8C">
        <w:t xml:space="preserve"> report meaningful information from HMIS, data </w:t>
      </w:r>
      <w:r w:rsidR="003D7667">
        <w:t>must</w:t>
      </w:r>
      <w:r w:rsidRPr="00E34A8C">
        <w:t xml:space="preserve"> be as complete as possible</w:t>
      </w:r>
      <w:r w:rsidR="003D7667">
        <w:t xml:space="preserve"> and</w:t>
      </w:r>
      <w:r w:rsidRPr="00E34A8C">
        <w:t xml:space="preserve"> contain all required information on all people served.</w:t>
      </w:r>
      <w:r w:rsidR="003D7667">
        <w:t xml:space="preserve">  </w:t>
      </w:r>
      <w:r w:rsidRPr="00E34A8C">
        <w:rPr>
          <w:bCs/>
        </w:rPr>
        <w:t xml:space="preserve">All projects must collect </w:t>
      </w:r>
      <w:proofErr w:type="gramStart"/>
      <w:r w:rsidRPr="00E34A8C">
        <w:rPr>
          <w:bCs/>
        </w:rPr>
        <w:t>all of</w:t>
      </w:r>
      <w:proofErr w:type="gramEnd"/>
      <w:r w:rsidRPr="00E34A8C">
        <w:rPr>
          <w:bCs/>
        </w:rPr>
        <w:t xml:space="preserve"> the following Universal Data Elements for every individual served by the project, and must do so to the following accuracy level</w:t>
      </w:r>
      <w:r>
        <w:rPr>
          <w:bCs/>
        </w:rPr>
        <w:t>:</w:t>
      </w:r>
    </w:p>
    <w:p w14:paraId="07E6B458" w14:textId="77777777" w:rsidR="000814D4" w:rsidRPr="003D7667" w:rsidRDefault="000814D4" w:rsidP="003E16AF">
      <w:pPr>
        <w:spacing w:after="0" w:line="240" w:lineRule="auto"/>
        <w:contextualSpacing/>
      </w:pPr>
    </w:p>
    <w:p w14:paraId="74C5F44F" w14:textId="77777777" w:rsidR="00E34A8C" w:rsidRPr="00E34A8C" w:rsidRDefault="00E34A8C" w:rsidP="003E16AF">
      <w:pPr>
        <w:spacing w:after="0" w:line="240" w:lineRule="auto"/>
        <w:contextualSpacing/>
      </w:pPr>
      <w:r w:rsidRPr="00E34A8C">
        <w:tab/>
      </w:r>
      <w:r w:rsidRPr="00E34A8C">
        <w:tab/>
      </w:r>
      <w:r w:rsidRPr="00E34A8C">
        <w:tab/>
      </w:r>
      <w:r w:rsidRPr="00E34A8C">
        <w:tab/>
      </w:r>
      <w:r w:rsidRPr="00E34A8C">
        <w:tab/>
      </w:r>
      <w:r w:rsidRPr="00E34A8C">
        <w:tab/>
      </w:r>
      <w:r w:rsidRPr="00E34A8C">
        <w:tab/>
        <w:t>CoC target</w:t>
      </w:r>
      <w:r w:rsidRPr="00E34A8C">
        <w:tab/>
      </w:r>
      <w:r w:rsidRPr="00E34A8C">
        <w:tab/>
      </w:r>
      <w:r w:rsidRPr="00E34A8C">
        <w:tab/>
      </w:r>
      <w:r w:rsidRPr="00E34A8C">
        <w:tab/>
      </w:r>
    </w:p>
    <w:p w14:paraId="693A79ED" w14:textId="77777777" w:rsidR="00E34A8C" w:rsidRPr="00E34A8C" w:rsidRDefault="00E34A8C" w:rsidP="003E16AF">
      <w:pPr>
        <w:spacing w:after="0" w:line="240" w:lineRule="auto"/>
        <w:contextualSpacing/>
      </w:pPr>
      <w:r w:rsidRPr="00E34A8C">
        <w:t xml:space="preserve">Name </w:t>
      </w:r>
      <w:r w:rsidRPr="00E34A8C">
        <w:tab/>
      </w:r>
      <w:r w:rsidRPr="00E34A8C">
        <w:tab/>
      </w:r>
      <w:r w:rsidRPr="00E34A8C">
        <w:tab/>
      </w:r>
      <w:r w:rsidRPr="00E34A8C">
        <w:tab/>
      </w:r>
      <w:r w:rsidRPr="00E34A8C">
        <w:tab/>
      </w:r>
      <w:r w:rsidRPr="00E34A8C">
        <w:tab/>
      </w:r>
      <w:r w:rsidRPr="00E34A8C">
        <w:tab/>
        <w:t>99% +/- 1%</w:t>
      </w:r>
      <w:r w:rsidRPr="00E34A8C">
        <w:tab/>
      </w:r>
    </w:p>
    <w:p w14:paraId="0364636D" w14:textId="2130A049" w:rsidR="00E34A8C" w:rsidRPr="00E34A8C" w:rsidRDefault="00E34A8C" w:rsidP="003E16AF">
      <w:pPr>
        <w:spacing w:after="0" w:line="240" w:lineRule="auto"/>
        <w:contextualSpacing/>
      </w:pPr>
      <w:r w:rsidRPr="00E34A8C">
        <w:t>Social Security Number</w:t>
      </w:r>
      <w:r w:rsidRPr="00E34A8C">
        <w:tab/>
      </w:r>
      <w:r w:rsidRPr="00E34A8C">
        <w:tab/>
      </w:r>
      <w:r w:rsidRPr="00E34A8C">
        <w:tab/>
      </w:r>
      <w:r w:rsidRPr="00E34A8C">
        <w:tab/>
      </w:r>
      <w:r>
        <w:tab/>
      </w:r>
      <w:r w:rsidRPr="00E34A8C">
        <w:t>90% +/- 10%</w:t>
      </w:r>
      <w:r w:rsidRPr="00E34A8C">
        <w:tab/>
      </w:r>
    </w:p>
    <w:p w14:paraId="3D46F668" w14:textId="77777777" w:rsidR="00E34A8C" w:rsidRPr="00E34A8C" w:rsidRDefault="00E34A8C" w:rsidP="003E16AF">
      <w:pPr>
        <w:spacing w:after="0" w:line="240" w:lineRule="auto"/>
        <w:contextualSpacing/>
      </w:pPr>
      <w:r w:rsidRPr="00E34A8C">
        <w:t>Date of Birth</w:t>
      </w:r>
      <w:r w:rsidRPr="00E34A8C">
        <w:tab/>
      </w:r>
      <w:r w:rsidRPr="00E34A8C">
        <w:tab/>
      </w:r>
      <w:r w:rsidRPr="00E34A8C">
        <w:tab/>
      </w:r>
      <w:r w:rsidRPr="00E34A8C">
        <w:tab/>
      </w:r>
      <w:r w:rsidRPr="00E34A8C">
        <w:tab/>
      </w:r>
      <w:r w:rsidRPr="00E34A8C">
        <w:tab/>
        <w:t>99% +/- 1%</w:t>
      </w:r>
      <w:r w:rsidRPr="00E34A8C">
        <w:tab/>
      </w:r>
    </w:p>
    <w:p w14:paraId="6667DB41" w14:textId="77777777" w:rsidR="00E34A8C" w:rsidRPr="00E34A8C" w:rsidRDefault="00E34A8C" w:rsidP="003E16AF">
      <w:pPr>
        <w:spacing w:after="0" w:line="240" w:lineRule="auto"/>
        <w:contextualSpacing/>
      </w:pPr>
      <w:r w:rsidRPr="00E34A8C">
        <w:t>Race</w:t>
      </w:r>
      <w:r w:rsidRPr="00E34A8C">
        <w:tab/>
      </w:r>
      <w:r w:rsidRPr="00E34A8C">
        <w:tab/>
      </w:r>
      <w:r w:rsidRPr="00E34A8C">
        <w:tab/>
      </w:r>
      <w:r w:rsidRPr="00E34A8C">
        <w:tab/>
      </w:r>
      <w:r w:rsidRPr="00E34A8C">
        <w:tab/>
      </w:r>
      <w:r w:rsidRPr="00E34A8C">
        <w:tab/>
      </w:r>
      <w:r w:rsidRPr="00E34A8C">
        <w:tab/>
        <w:t>98% +/- 2%</w:t>
      </w:r>
      <w:r w:rsidRPr="00E34A8C">
        <w:tab/>
      </w:r>
    </w:p>
    <w:p w14:paraId="395346E6" w14:textId="77777777" w:rsidR="00E34A8C" w:rsidRPr="00E34A8C" w:rsidRDefault="00E34A8C" w:rsidP="003E16AF">
      <w:pPr>
        <w:spacing w:after="0" w:line="240" w:lineRule="auto"/>
        <w:contextualSpacing/>
      </w:pPr>
      <w:r w:rsidRPr="00E34A8C">
        <w:t>Ethnicity</w:t>
      </w:r>
      <w:r w:rsidRPr="00E34A8C">
        <w:tab/>
      </w:r>
      <w:r w:rsidRPr="00E34A8C">
        <w:tab/>
      </w:r>
      <w:r w:rsidRPr="00E34A8C">
        <w:tab/>
      </w:r>
      <w:r w:rsidRPr="00E34A8C">
        <w:tab/>
      </w:r>
      <w:r w:rsidRPr="00E34A8C">
        <w:tab/>
      </w:r>
      <w:r w:rsidRPr="00E34A8C">
        <w:tab/>
        <w:t>98% +/- 2%</w:t>
      </w:r>
      <w:r w:rsidRPr="00E34A8C">
        <w:tab/>
      </w:r>
    </w:p>
    <w:p w14:paraId="4AD3A9D0" w14:textId="77777777" w:rsidR="00E34A8C" w:rsidRPr="00E34A8C" w:rsidRDefault="00E34A8C" w:rsidP="003E16AF">
      <w:pPr>
        <w:spacing w:after="0" w:line="240" w:lineRule="auto"/>
        <w:contextualSpacing/>
      </w:pPr>
      <w:r w:rsidRPr="00E34A8C">
        <w:t>Gender</w:t>
      </w:r>
      <w:r w:rsidRPr="00E34A8C">
        <w:tab/>
      </w:r>
      <w:r w:rsidRPr="00E34A8C">
        <w:tab/>
      </w:r>
      <w:r w:rsidRPr="00E34A8C">
        <w:tab/>
      </w:r>
      <w:r w:rsidRPr="00E34A8C">
        <w:tab/>
      </w:r>
      <w:r w:rsidRPr="00E34A8C">
        <w:tab/>
      </w:r>
      <w:r w:rsidRPr="00E34A8C">
        <w:tab/>
      </w:r>
      <w:r w:rsidRPr="00E34A8C">
        <w:tab/>
        <w:t>99% +/- 1%</w:t>
      </w:r>
      <w:r w:rsidRPr="00E34A8C">
        <w:tab/>
      </w:r>
    </w:p>
    <w:p w14:paraId="35267C9C" w14:textId="77777777" w:rsidR="00E34A8C" w:rsidRPr="00E34A8C" w:rsidRDefault="00E34A8C" w:rsidP="003E16AF">
      <w:pPr>
        <w:spacing w:after="0" w:line="240" w:lineRule="auto"/>
        <w:contextualSpacing/>
      </w:pPr>
      <w:r w:rsidRPr="00E34A8C">
        <w:t>Veteran Status</w:t>
      </w:r>
      <w:r w:rsidRPr="00E34A8C">
        <w:tab/>
      </w:r>
      <w:r w:rsidRPr="00E34A8C">
        <w:tab/>
      </w:r>
      <w:r w:rsidRPr="00E34A8C">
        <w:tab/>
      </w:r>
      <w:r w:rsidRPr="00E34A8C">
        <w:tab/>
      </w:r>
      <w:r w:rsidRPr="00E34A8C">
        <w:tab/>
      </w:r>
      <w:r w:rsidRPr="00E34A8C">
        <w:tab/>
        <w:t>99% +/- 1%</w:t>
      </w:r>
      <w:r w:rsidRPr="00E34A8C">
        <w:tab/>
      </w:r>
    </w:p>
    <w:p w14:paraId="208743AA" w14:textId="77777777" w:rsidR="00E34A8C" w:rsidRPr="00E34A8C" w:rsidRDefault="00E34A8C" w:rsidP="003E16AF">
      <w:pPr>
        <w:spacing w:after="0" w:line="240" w:lineRule="auto"/>
        <w:contextualSpacing/>
      </w:pPr>
      <w:r w:rsidRPr="00E34A8C">
        <w:t xml:space="preserve">Disabling Condition  </w:t>
      </w:r>
      <w:r w:rsidRPr="00E34A8C">
        <w:tab/>
      </w:r>
      <w:r w:rsidRPr="00E34A8C">
        <w:tab/>
      </w:r>
      <w:r w:rsidRPr="00E34A8C">
        <w:tab/>
      </w:r>
      <w:r w:rsidRPr="00E34A8C">
        <w:tab/>
      </w:r>
      <w:r w:rsidRPr="00E34A8C">
        <w:tab/>
        <w:t>98% +/- 2%</w:t>
      </w:r>
      <w:r w:rsidRPr="00E34A8C">
        <w:tab/>
      </w:r>
    </w:p>
    <w:p w14:paraId="003BA62E" w14:textId="77777777" w:rsidR="00E34A8C" w:rsidRPr="00E34A8C" w:rsidRDefault="00E34A8C" w:rsidP="003E16AF">
      <w:pPr>
        <w:spacing w:after="0" w:line="240" w:lineRule="auto"/>
        <w:contextualSpacing/>
      </w:pPr>
    </w:p>
    <w:p w14:paraId="0B62E8E3" w14:textId="77777777" w:rsidR="00E34A8C" w:rsidRPr="00E34A8C" w:rsidRDefault="00E34A8C" w:rsidP="003E16AF">
      <w:pPr>
        <w:spacing w:after="0" w:line="240" w:lineRule="auto"/>
        <w:contextualSpacing/>
      </w:pPr>
      <w:r w:rsidRPr="00E34A8C">
        <w:t>Program entry date</w:t>
      </w:r>
      <w:r w:rsidRPr="00E34A8C">
        <w:tab/>
      </w:r>
      <w:r w:rsidRPr="00E34A8C">
        <w:tab/>
      </w:r>
      <w:r w:rsidRPr="00E34A8C">
        <w:tab/>
      </w:r>
      <w:r w:rsidRPr="00E34A8C">
        <w:tab/>
      </w:r>
      <w:r w:rsidRPr="00E34A8C">
        <w:tab/>
        <w:t>100%</w:t>
      </w:r>
    </w:p>
    <w:p w14:paraId="6C8D0C74" w14:textId="77777777" w:rsidR="00E34A8C" w:rsidRPr="00E34A8C" w:rsidRDefault="00E34A8C" w:rsidP="003E16AF">
      <w:pPr>
        <w:spacing w:after="0" w:line="240" w:lineRule="auto"/>
        <w:contextualSpacing/>
      </w:pPr>
      <w:r w:rsidRPr="00E34A8C">
        <w:t>Program exit date</w:t>
      </w:r>
      <w:r w:rsidRPr="00E34A8C">
        <w:tab/>
      </w:r>
      <w:r w:rsidRPr="00E34A8C">
        <w:tab/>
      </w:r>
      <w:r w:rsidRPr="00E34A8C">
        <w:tab/>
      </w:r>
      <w:r w:rsidRPr="00E34A8C">
        <w:tab/>
      </w:r>
      <w:r w:rsidRPr="00E34A8C">
        <w:tab/>
        <w:t>100%</w:t>
      </w:r>
    </w:p>
    <w:p w14:paraId="7A23AB00" w14:textId="77777777" w:rsidR="00E34A8C" w:rsidRPr="00E34A8C" w:rsidRDefault="00E34A8C" w:rsidP="003E16AF">
      <w:pPr>
        <w:spacing w:after="0" w:line="240" w:lineRule="auto"/>
        <w:contextualSpacing/>
      </w:pPr>
      <w:r w:rsidRPr="00E34A8C">
        <w:t>Relationship to Head of Household</w:t>
      </w:r>
      <w:r w:rsidRPr="00E34A8C">
        <w:tab/>
      </w:r>
      <w:r w:rsidRPr="00E34A8C">
        <w:tab/>
      </w:r>
      <w:r w:rsidRPr="00E34A8C">
        <w:tab/>
        <w:t>100%</w:t>
      </w:r>
    </w:p>
    <w:p w14:paraId="45640D12" w14:textId="77777777" w:rsidR="00E34A8C" w:rsidRPr="00E34A8C" w:rsidRDefault="00E34A8C" w:rsidP="003E16AF">
      <w:pPr>
        <w:spacing w:after="0" w:line="240" w:lineRule="auto"/>
        <w:contextualSpacing/>
      </w:pPr>
      <w:r w:rsidRPr="00E34A8C">
        <w:t>Housing Move-in date</w:t>
      </w:r>
      <w:r w:rsidRPr="00E34A8C">
        <w:tab/>
      </w:r>
      <w:r w:rsidRPr="00E34A8C">
        <w:tab/>
      </w:r>
      <w:r w:rsidRPr="00E34A8C">
        <w:tab/>
      </w:r>
      <w:r w:rsidRPr="00E34A8C">
        <w:tab/>
      </w:r>
      <w:r w:rsidRPr="00E34A8C">
        <w:tab/>
        <w:t>100%</w:t>
      </w:r>
    </w:p>
    <w:p w14:paraId="2A563EF0" w14:textId="77777777" w:rsidR="00E34A8C" w:rsidRPr="00E34A8C" w:rsidRDefault="00E34A8C" w:rsidP="003E16AF">
      <w:pPr>
        <w:spacing w:after="0" w:line="240" w:lineRule="auto"/>
        <w:contextualSpacing/>
      </w:pPr>
      <w:r w:rsidRPr="00E34A8C">
        <w:t>Living Situation (at entry)</w:t>
      </w:r>
      <w:r w:rsidRPr="00E34A8C">
        <w:tab/>
      </w:r>
      <w:r w:rsidRPr="00E34A8C">
        <w:tab/>
      </w:r>
      <w:r w:rsidRPr="00E34A8C">
        <w:tab/>
      </w:r>
      <w:r w:rsidRPr="00E34A8C">
        <w:tab/>
        <w:t>98% +/- 2%</w:t>
      </w:r>
    </w:p>
    <w:p w14:paraId="49B93708" w14:textId="77777777" w:rsidR="00E34A8C" w:rsidRPr="00E34A8C" w:rsidRDefault="00E34A8C" w:rsidP="003E16AF">
      <w:pPr>
        <w:spacing w:after="0" w:line="240" w:lineRule="auto"/>
        <w:contextualSpacing/>
      </w:pPr>
    </w:p>
    <w:p w14:paraId="6181106F" w14:textId="77777777" w:rsidR="00E34A8C" w:rsidRPr="00E34A8C" w:rsidRDefault="00E34A8C" w:rsidP="003E16AF">
      <w:pPr>
        <w:spacing w:after="0" w:line="240" w:lineRule="auto"/>
        <w:contextualSpacing/>
      </w:pPr>
      <w:r w:rsidRPr="00E34A8C">
        <w:t>Destination</w:t>
      </w:r>
    </w:p>
    <w:p w14:paraId="2F606D0F" w14:textId="6181C4E5" w:rsidR="00E34A8C" w:rsidRPr="00E34A8C" w:rsidRDefault="00E34A8C" w:rsidP="003E16AF">
      <w:pPr>
        <w:spacing w:after="0" w:line="240" w:lineRule="auto"/>
        <w:contextualSpacing/>
      </w:pPr>
      <w:r w:rsidRPr="00E34A8C">
        <w:t>Transitional programs</w:t>
      </w:r>
      <w:r w:rsidRPr="00E34A8C">
        <w:tab/>
      </w:r>
      <w:r w:rsidRPr="00E34A8C">
        <w:tab/>
      </w:r>
      <w:r w:rsidRPr="00E34A8C">
        <w:tab/>
      </w:r>
      <w:r w:rsidRPr="00E34A8C">
        <w:tab/>
      </w:r>
      <w:r>
        <w:tab/>
      </w:r>
      <w:r w:rsidRPr="00E34A8C">
        <w:t>95% +/- 5%</w:t>
      </w:r>
    </w:p>
    <w:p w14:paraId="2144A028" w14:textId="4A6B5DC2" w:rsidR="00E34A8C" w:rsidRPr="00E34A8C" w:rsidRDefault="00E34A8C" w:rsidP="003E16AF">
      <w:pPr>
        <w:spacing w:after="0" w:line="240" w:lineRule="auto"/>
        <w:contextualSpacing/>
      </w:pPr>
      <w:r w:rsidRPr="00E34A8C">
        <w:t>Homeless Prevention</w:t>
      </w:r>
      <w:r w:rsidRPr="00E34A8C">
        <w:tab/>
      </w:r>
      <w:r w:rsidRPr="00E34A8C">
        <w:tab/>
      </w:r>
      <w:r w:rsidRPr="00E34A8C">
        <w:tab/>
      </w:r>
      <w:r w:rsidRPr="00E34A8C">
        <w:tab/>
      </w:r>
      <w:r>
        <w:tab/>
      </w:r>
      <w:r w:rsidRPr="00E34A8C">
        <w:t>100%</w:t>
      </w:r>
    </w:p>
    <w:p w14:paraId="60C0F1DA" w14:textId="13F8A9C8" w:rsidR="00E34A8C" w:rsidRPr="00E34A8C" w:rsidRDefault="00E34A8C" w:rsidP="003E16AF">
      <w:pPr>
        <w:spacing w:after="0" w:line="240" w:lineRule="auto"/>
        <w:contextualSpacing/>
      </w:pPr>
      <w:r w:rsidRPr="00E34A8C">
        <w:t>Rapid Re-housing</w:t>
      </w:r>
      <w:r w:rsidRPr="00E34A8C">
        <w:tab/>
      </w:r>
      <w:r w:rsidRPr="00E34A8C">
        <w:tab/>
      </w:r>
      <w:r w:rsidRPr="00E34A8C">
        <w:tab/>
      </w:r>
      <w:r w:rsidRPr="00E34A8C">
        <w:tab/>
      </w:r>
      <w:r>
        <w:tab/>
      </w:r>
      <w:r w:rsidRPr="00E34A8C">
        <w:t>95% +/- 5%</w:t>
      </w:r>
    </w:p>
    <w:p w14:paraId="650B116F" w14:textId="280B0350" w:rsidR="00E34A8C" w:rsidRPr="00E34A8C" w:rsidRDefault="00E34A8C" w:rsidP="003E16AF">
      <w:pPr>
        <w:spacing w:after="0" w:line="240" w:lineRule="auto"/>
        <w:contextualSpacing/>
      </w:pPr>
      <w:r w:rsidRPr="00E34A8C">
        <w:t>Permanent supportive housing</w:t>
      </w:r>
      <w:r w:rsidRPr="00E34A8C">
        <w:tab/>
      </w:r>
      <w:r w:rsidRPr="00E34A8C">
        <w:tab/>
      </w:r>
      <w:r>
        <w:tab/>
      </w:r>
      <w:r>
        <w:tab/>
      </w:r>
      <w:r w:rsidRPr="00E34A8C">
        <w:t>95% +/- 5%</w:t>
      </w:r>
    </w:p>
    <w:p w14:paraId="74A8B5F9" w14:textId="77777777" w:rsidR="00E34A8C" w:rsidRPr="00E34A8C" w:rsidRDefault="00E34A8C" w:rsidP="003E16AF">
      <w:pPr>
        <w:spacing w:after="0" w:line="240" w:lineRule="auto"/>
        <w:contextualSpacing/>
      </w:pPr>
    </w:p>
    <w:p w14:paraId="075A0BD2" w14:textId="2AAFD8D9" w:rsidR="00E34A8C" w:rsidRPr="00E34A8C" w:rsidRDefault="00E34A8C" w:rsidP="003E16AF">
      <w:pPr>
        <w:spacing w:after="0" w:line="240" w:lineRule="auto"/>
        <w:contextualSpacing/>
      </w:pPr>
      <w:r w:rsidRPr="00E34A8C">
        <w:t>Specific Program data elements may be required based on your funding source(s).  Complete, current</w:t>
      </w:r>
      <w:r w:rsidR="003E16AF">
        <w:t xml:space="preserve"> </w:t>
      </w:r>
      <w:r w:rsidRPr="00E34A8C">
        <w:t>HUD</w:t>
      </w:r>
      <w:r>
        <w:t xml:space="preserve"> </w:t>
      </w:r>
      <w:r w:rsidRPr="00E34A8C">
        <w:t xml:space="preserve">data standards requirements are available at:  </w:t>
      </w:r>
      <w:hyperlink r:id="rId11" w:history="1">
        <w:r w:rsidRPr="00E34A8C">
          <w:rPr>
            <w:rStyle w:val="Hyperlink"/>
          </w:rPr>
          <w:t>https://www.hudexchange.info/resources/documents/HMIS-Data-Standards-Manual.pdf</w:t>
        </w:r>
      </w:hyperlink>
      <w:r w:rsidRPr="00E34A8C">
        <w:t xml:space="preserve"> and</w:t>
      </w:r>
    </w:p>
    <w:p w14:paraId="24841C3B" w14:textId="77777777" w:rsidR="00E34A8C" w:rsidRPr="00E34A8C" w:rsidRDefault="00E34A8C" w:rsidP="003E16AF">
      <w:pPr>
        <w:spacing w:after="0" w:line="240" w:lineRule="auto"/>
        <w:contextualSpacing/>
      </w:pPr>
      <w:hyperlink r:id="rId12" w:history="1">
        <w:r w:rsidRPr="00E34A8C">
          <w:rPr>
            <w:rStyle w:val="Hyperlink"/>
          </w:rPr>
          <w:t>https://www.hudexchange.info/resources/documents/HMIS-Data-Dictionary.pdf</w:t>
        </w:r>
      </w:hyperlink>
    </w:p>
    <w:p w14:paraId="53B7AFEA" w14:textId="77777777" w:rsidR="00E34A8C" w:rsidRPr="00570322" w:rsidRDefault="00E34A8C" w:rsidP="00D0170E">
      <w:pPr>
        <w:spacing w:after="0" w:line="240" w:lineRule="auto"/>
        <w:jc w:val="both"/>
      </w:pPr>
    </w:p>
    <w:p w14:paraId="27AB96DA" w14:textId="77777777" w:rsidR="003A6141" w:rsidRPr="00570322" w:rsidRDefault="003A6141" w:rsidP="003A6141">
      <w:pPr>
        <w:spacing w:after="0" w:line="240" w:lineRule="auto"/>
        <w:jc w:val="both"/>
        <w:rPr>
          <w:b/>
          <w:caps/>
        </w:rPr>
      </w:pPr>
      <w:r w:rsidRPr="00570322">
        <w:rPr>
          <w:b/>
          <w:caps/>
        </w:rPr>
        <w:t>SUBMISSION REQUIREMENT</w:t>
      </w:r>
      <w:r w:rsidR="007B2BD8" w:rsidRPr="00570322">
        <w:rPr>
          <w:b/>
          <w:caps/>
        </w:rPr>
        <w:t>s</w:t>
      </w:r>
      <w:r w:rsidRPr="00570322">
        <w:rPr>
          <w:b/>
          <w:caps/>
        </w:rPr>
        <w:t xml:space="preserve"> </w:t>
      </w:r>
    </w:p>
    <w:p w14:paraId="7AB968E2" w14:textId="42944E68" w:rsidR="00030E36" w:rsidRDefault="003A6141" w:rsidP="00BF33F9">
      <w:pPr>
        <w:spacing w:after="0" w:line="240" w:lineRule="auto"/>
        <w:jc w:val="both"/>
      </w:pPr>
      <w:r w:rsidRPr="00570322">
        <w:t xml:space="preserve">The </w:t>
      </w:r>
      <w:r w:rsidR="000F4CA8" w:rsidRPr="00570322">
        <w:t xml:space="preserve">applicant </w:t>
      </w:r>
      <w:r w:rsidRPr="00570322">
        <w:t xml:space="preserve">is required to enter all proposed project information into the electronic application system managed by HUD, called </w:t>
      </w:r>
      <w:hyperlink r:id="rId13" w:history="1">
        <w:proofErr w:type="spellStart"/>
        <w:r w:rsidRPr="007C2381">
          <w:rPr>
            <w:rStyle w:val="Hyperlink"/>
          </w:rPr>
          <w:t>eSnaps</w:t>
        </w:r>
        <w:proofErr w:type="spellEnd"/>
      </w:hyperlink>
      <w:r w:rsidRPr="00570322">
        <w:t xml:space="preserve">. </w:t>
      </w:r>
      <w:r w:rsidR="000F4CA8" w:rsidRPr="00570322">
        <w:t xml:space="preserve">Applicants </w:t>
      </w:r>
      <w:r w:rsidRPr="00570322">
        <w:t xml:space="preserve">that submit </w:t>
      </w:r>
      <w:r w:rsidR="008E6E3E" w:rsidRPr="00570322">
        <w:t>L</w:t>
      </w:r>
      <w:r w:rsidRPr="00570322">
        <w:t xml:space="preserve">etters of </w:t>
      </w:r>
      <w:r w:rsidR="008E6E3E" w:rsidRPr="00570322">
        <w:t>Intent</w:t>
      </w:r>
      <w:r w:rsidRPr="00570322">
        <w:t xml:space="preserve"> must communicate with the </w:t>
      </w:r>
      <w:r w:rsidR="001A4369">
        <w:t>Collaborative Applicant</w:t>
      </w:r>
      <w:r w:rsidRPr="00570322">
        <w:t xml:space="preserve"> to obtain sign-in access to </w:t>
      </w:r>
      <w:proofErr w:type="spellStart"/>
      <w:r w:rsidRPr="00570322">
        <w:t>eSnaps</w:t>
      </w:r>
      <w:proofErr w:type="spellEnd"/>
      <w:r w:rsidRPr="00570322">
        <w:t xml:space="preserve">. </w:t>
      </w:r>
      <w:r w:rsidR="000F4CA8" w:rsidRPr="00570322">
        <w:t xml:space="preserve">Applicants </w:t>
      </w:r>
      <w:r w:rsidRPr="00570322">
        <w:t>proposing renewal and</w:t>
      </w:r>
      <w:r w:rsidR="00074508" w:rsidRPr="00570322">
        <w:t>/or</w:t>
      </w:r>
      <w:r w:rsidRPr="00570322">
        <w:t xml:space="preserve"> new projects will be solely responsible for entering information about their proposed projects in a complete manner before the posted deadline for project submissions. Failure to do so will result in projects not being funded.</w:t>
      </w:r>
    </w:p>
    <w:p w14:paraId="4E90CE89" w14:textId="77777777" w:rsidR="006B2FB5" w:rsidRPr="006B2FB5" w:rsidRDefault="006B2FB5" w:rsidP="00BF33F9">
      <w:pPr>
        <w:spacing w:after="0" w:line="240" w:lineRule="auto"/>
        <w:jc w:val="both"/>
      </w:pPr>
    </w:p>
    <w:p w14:paraId="460BE90B" w14:textId="23F1913C" w:rsidR="00030E36" w:rsidRDefault="00BF33F9" w:rsidP="00BF33F9">
      <w:pPr>
        <w:spacing w:after="0" w:line="240" w:lineRule="auto"/>
        <w:jc w:val="both"/>
      </w:pPr>
      <w:r w:rsidRPr="00570322">
        <w:rPr>
          <w:b/>
        </w:rPr>
        <w:t xml:space="preserve">DEADLINE: Local </w:t>
      </w:r>
      <w:r w:rsidR="00E429B5" w:rsidRPr="00570322">
        <w:rPr>
          <w:b/>
        </w:rPr>
        <w:t>Letters of Intent</w:t>
      </w:r>
      <w:r w:rsidRPr="00570322">
        <w:rPr>
          <w:b/>
        </w:rPr>
        <w:t xml:space="preserve"> for both renewal and new projects must be received by </w:t>
      </w:r>
      <w:r w:rsidRPr="00570322">
        <w:rPr>
          <w:b/>
          <w:u w:val="single"/>
        </w:rPr>
        <w:t>4:00</w:t>
      </w:r>
      <w:r w:rsidR="000F4CA8" w:rsidRPr="00570322">
        <w:rPr>
          <w:b/>
          <w:u w:val="single"/>
        </w:rPr>
        <w:t xml:space="preserve"> </w:t>
      </w:r>
      <w:r w:rsidRPr="00570322">
        <w:rPr>
          <w:b/>
          <w:u w:val="single"/>
        </w:rPr>
        <w:t>PM on</w:t>
      </w:r>
      <w:r w:rsidR="00D55071">
        <w:rPr>
          <w:b/>
          <w:u w:val="single"/>
        </w:rPr>
        <w:t xml:space="preserve"> </w:t>
      </w:r>
      <w:r w:rsidR="00027B91">
        <w:rPr>
          <w:b/>
          <w:u w:val="single"/>
        </w:rPr>
        <w:t xml:space="preserve">Friday, </w:t>
      </w:r>
      <w:r w:rsidR="000D0094">
        <w:rPr>
          <w:b/>
          <w:u w:val="single"/>
        </w:rPr>
        <w:t>November 21, 2025</w:t>
      </w:r>
      <w:r w:rsidR="00F019F9" w:rsidRPr="00570322">
        <w:t xml:space="preserve">. NO LATE OR INCOMPLETE </w:t>
      </w:r>
      <w:r w:rsidR="00E429B5" w:rsidRPr="00570322">
        <w:t>LETTERS OF INTENT</w:t>
      </w:r>
      <w:r w:rsidR="00F019F9" w:rsidRPr="00570322">
        <w:t xml:space="preserve"> WILL BE </w:t>
      </w:r>
      <w:r w:rsidR="0079259E" w:rsidRPr="00570322">
        <w:t>CONSIDERED</w:t>
      </w:r>
      <w:r w:rsidR="00F019F9" w:rsidRPr="00570322">
        <w:t>.</w:t>
      </w:r>
    </w:p>
    <w:p w14:paraId="51F835D8" w14:textId="77777777" w:rsidR="0033726D" w:rsidRDefault="0033726D" w:rsidP="00D0170E">
      <w:pPr>
        <w:spacing w:after="0" w:line="240" w:lineRule="auto"/>
        <w:jc w:val="both"/>
      </w:pPr>
    </w:p>
    <w:p w14:paraId="418AFC11" w14:textId="77777777" w:rsidR="000814D4" w:rsidRDefault="000814D4" w:rsidP="00D0170E">
      <w:pPr>
        <w:spacing w:after="0" w:line="240" w:lineRule="auto"/>
        <w:jc w:val="both"/>
        <w:rPr>
          <w:b/>
          <w:caps/>
        </w:rPr>
      </w:pPr>
    </w:p>
    <w:p w14:paraId="506264B3" w14:textId="77777777" w:rsidR="000814D4" w:rsidRDefault="000814D4" w:rsidP="00D0170E">
      <w:pPr>
        <w:spacing w:after="0" w:line="240" w:lineRule="auto"/>
        <w:jc w:val="both"/>
        <w:rPr>
          <w:b/>
          <w:caps/>
        </w:rPr>
      </w:pPr>
    </w:p>
    <w:p w14:paraId="3B30DF6E" w14:textId="77777777" w:rsidR="000814D4" w:rsidRDefault="000814D4" w:rsidP="00D0170E">
      <w:pPr>
        <w:spacing w:after="0" w:line="240" w:lineRule="auto"/>
        <w:jc w:val="both"/>
        <w:rPr>
          <w:b/>
          <w:caps/>
        </w:rPr>
      </w:pPr>
    </w:p>
    <w:p w14:paraId="096AF13A" w14:textId="77777777" w:rsidR="000814D4" w:rsidRDefault="000814D4" w:rsidP="00D0170E">
      <w:pPr>
        <w:spacing w:after="0" w:line="240" w:lineRule="auto"/>
        <w:jc w:val="both"/>
        <w:rPr>
          <w:b/>
          <w:caps/>
        </w:rPr>
      </w:pPr>
    </w:p>
    <w:p w14:paraId="3A367A0F" w14:textId="46AD8242" w:rsidR="00B2683C" w:rsidRPr="00570322" w:rsidRDefault="00E429B5" w:rsidP="00D0170E">
      <w:pPr>
        <w:spacing w:after="0" w:line="240" w:lineRule="auto"/>
        <w:jc w:val="both"/>
        <w:rPr>
          <w:b/>
          <w:caps/>
        </w:rPr>
      </w:pPr>
      <w:r w:rsidRPr="00570322">
        <w:rPr>
          <w:b/>
          <w:caps/>
        </w:rPr>
        <w:t>Letter of Intent</w:t>
      </w:r>
      <w:r w:rsidR="00B2683C" w:rsidRPr="00570322">
        <w:rPr>
          <w:b/>
          <w:caps/>
        </w:rPr>
        <w:t xml:space="preserve"> Submission</w:t>
      </w:r>
    </w:p>
    <w:p w14:paraId="56F55C14" w14:textId="3B21535B" w:rsidR="00F13737" w:rsidRPr="00570322" w:rsidRDefault="00CD7828" w:rsidP="00D0170E">
      <w:pPr>
        <w:spacing w:after="0" w:line="240" w:lineRule="auto"/>
        <w:jc w:val="both"/>
      </w:pPr>
      <w:r w:rsidRPr="00570322">
        <w:rPr>
          <w:u w:val="single"/>
        </w:rPr>
        <w:t>Signed</w:t>
      </w:r>
      <w:r w:rsidRPr="00570322">
        <w:t xml:space="preserve"> </w:t>
      </w:r>
      <w:r w:rsidR="00E429B5" w:rsidRPr="00570322">
        <w:t>Letters of Intent</w:t>
      </w:r>
      <w:r w:rsidR="00154B69" w:rsidRPr="00570322">
        <w:t xml:space="preserve"> </w:t>
      </w:r>
      <w:r w:rsidR="00965E2B" w:rsidRPr="00570322">
        <w:t>for both r</w:t>
      </w:r>
      <w:r w:rsidR="00154B69" w:rsidRPr="00570322">
        <w:t xml:space="preserve">enewal and </w:t>
      </w:r>
      <w:r w:rsidR="00965E2B" w:rsidRPr="00570322">
        <w:t xml:space="preserve">new projects </w:t>
      </w:r>
      <w:r w:rsidR="00154B69" w:rsidRPr="00570322">
        <w:t xml:space="preserve">must </w:t>
      </w:r>
      <w:r w:rsidR="00537FEE" w:rsidRPr="00570322">
        <w:t>be submitted</w:t>
      </w:r>
      <w:r w:rsidR="006B5507" w:rsidRPr="00570322">
        <w:t xml:space="preserve"> </w:t>
      </w:r>
      <w:r w:rsidR="00B80A0D" w:rsidRPr="00570322">
        <w:t>on or before</w:t>
      </w:r>
      <w:r w:rsidR="006B5507" w:rsidRPr="00570322">
        <w:t xml:space="preserve"> the deadline</w:t>
      </w:r>
      <w:r w:rsidRPr="00570322">
        <w:t xml:space="preserve"> </w:t>
      </w:r>
      <w:r w:rsidR="00755604" w:rsidRPr="00570322">
        <w:t>by email</w:t>
      </w:r>
      <w:r w:rsidRPr="00570322">
        <w:t>,</w:t>
      </w:r>
      <w:r w:rsidR="00755604" w:rsidRPr="00570322">
        <w:t xml:space="preserve"> </w:t>
      </w:r>
      <w:r w:rsidR="006B5507" w:rsidRPr="00570322">
        <w:t xml:space="preserve">or </w:t>
      </w:r>
      <w:r w:rsidRPr="00570322">
        <w:t>in person</w:t>
      </w:r>
      <w:r w:rsidR="006B5507" w:rsidRPr="00570322">
        <w:t xml:space="preserve"> </w:t>
      </w:r>
      <w:r w:rsidR="00DB50CE" w:rsidRPr="00570322">
        <w:t>at</w:t>
      </w:r>
      <w:r w:rsidR="006B5507" w:rsidRPr="00570322">
        <w:t xml:space="preserve"> the </w:t>
      </w:r>
      <w:r w:rsidR="00FF11A3" w:rsidRPr="00232EEF">
        <w:t>Neighborhood Preservation</w:t>
      </w:r>
      <w:r w:rsidR="00755604" w:rsidRPr="00232EEF">
        <w:t>’s Office</w:t>
      </w:r>
      <w:r w:rsidR="00783764" w:rsidRPr="00232EEF">
        <w:t>.</w:t>
      </w:r>
      <w:r w:rsidR="00C82EFD" w:rsidRPr="00570322">
        <w:t xml:space="preserve"> </w:t>
      </w:r>
      <w:r w:rsidR="00C456A7">
        <w:t xml:space="preserve">Applicants submitting in person must ensure their application cover sheet is </w:t>
      </w:r>
      <w:proofErr w:type="gramStart"/>
      <w:r w:rsidR="00C456A7">
        <w:t>timestamped</w:t>
      </w:r>
      <w:proofErr w:type="gramEnd"/>
      <w:r w:rsidR="00C456A7">
        <w:t xml:space="preserve"> by County staff. </w:t>
      </w:r>
      <w:r w:rsidR="00C82EFD" w:rsidRPr="00570322">
        <w:t xml:space="preserve">Applicants are encouraged to </w:t>
      </w:r>
      <w:r w:rsidR="00755604" w:rsidRPr="00570322">
        <w:t xml:space="preserve">submit their </w:t>
      </w:r>
      <w:r w:rsidR="00E429B5" w:rsidRPr="00570322">
        <w:t>Letters of Intent</w:t>
      </w:r>
      <w:r w:rsidR="00755604" w:rsidRPr="00570322">
        <w:t xml:space="preserve"> prior to</w:t>
      </w:r>
      <w:r w:rsidR="00C82EFD" w:rsidRPr="00570322">
        <w:t xml:space="preserve"> the deadline.</w:t>
      </w:r>
      <w:r w:rsidR="00DE24B5" w:rsidRPr="00570322">
        <w:t xml:space="preserve"> </w:t>
      </w:r>
    </w:p>
    <w:p w14:paraId="1DDA41CF" w14:textId="77777777" w:rsidR="008E6E3E" w:rsidRPr="00570322" w:rsidRDefault="008E6E3E" w:rsidP="00D0170E">
      <w:pPr>
        <w:spacing w:after="0" w:line="240" w:lineRule="auto"/>
        <w:jc w:val="both"/>
      </w:pPr>
    </w:p>
    <w:p w14:paraId="591B742B" w14:textId="427DFE46" w:rsidR="006B5507" w:rsidRPr="00AD46BF" w:rsidRDefault="00F13737" w:rsidP="00D0170E">
      <w:pPr>
        <w:spacing w:after="0" w:line="240" w:lineRule="auto"/>
        <w:jc w:val="both"/>
      </w:pPr>
      <w:r w:rsidRPr="00570322">
        <w:t>Technical assistance q</w:t>
      </w:r>
      <w:r w:rsidR="00DE24B5" w:rsidRPr="00570322">
        <w:t>uestions may be directed to</w:t>
      </w:r>
      <w:r w:rsidR="00B669E9" w:rsidRPr="00570322">
        <w:t xml:space="preserve"> </w:t>
      </w:r>
      <w:r w:rsidR="003D4BD5">
        <w:t xml:space="preserve">Courtney Nagy, San Joaquin County Human Services Agency Neighborhood Preservation Unit, at 209-953-7244 or </w:t>
      </w:r>
      <w:hyperlink r:id="rId14" w:history="1">
        <w:r w:rsidR="003D4BD5" w:rsidRPr="00A776C8">
          <w:rPr>
            <w:rStyle w:val="Hyperlink"/>
          </w:rPr>
          <w:t>cnagy@sjgov.org</w:t>
        </w:r>
      </w:hyperlink>
      <w:r w:rsidR="003D4BD5">
        <w:t>.</w:t>
      </w:r>
    </w:p>
    <w:p w14:paraId="0D448AE3" w14:textId="77777777" w:rsidR="003E2321" w:rsidRPr="00AD46BF" w:rsidRDefault="003E2321" w:rsidP="00D0170E">
      <w:pPr>
        <w:spacing w:after="0" w:line="240" w:lineRule="auto"/>
        <w:jc w:val="both"/>
        <w:rPr>
          <w:b/>
          <w:sz w:val="24"/>
          <w:szCs w:val="24"/>
        </w:rPr>
      </w:pPr>
    </w:p>
    <w:p w14:paraId="4B09F278" w14:textId="77777777" w:rsidR="000814D4" w:rsidRDefault="000814D4" w:rsidP="00F81D09">
      <w:pPr>
        <w:spacing w:after="0" w:line="240" w:lineRule="auto"/>
        <w:rPr>
          <w:b/>
          <w:sz w:val="36"/>
          <w:szCs w:val="36"/>
        </w:rPr>
      </w:pPr>
    </w:p>
    <w:p w14:paraId="575F8E67" w14:textId="77777777" w:rsidR="000814D4" w:rsidRDefault="000814D4" w:rsidP="000F4CA8">
      <w:pPr>
        <w:spacing w:after="0" w:line="240" w:lineRule="auto"/>
        <w:jc w:val="center"/>
        <w:rPr>
          <w:b/>
          <w:sz w:val="36"/>
          <w:szCs w:val="36"/>
        </w:rPr>
      </w:pPr>
    </w:p>
    <w:p w14:paraId="1990E435" w14:textId="57A7B1DF" w:rsidR="003E2321" w:rsidRPr="008126E2" w:rsidRDefault="003E2321" w:rsidP="000F4CA8">
      <w:pPr>
        <w:spacing w:after="0" w:line="240" w:lineRule="auto"/>
        <w:jc w:val="center"/>
        <w:rPr>
          <w:sz w:val="36"/>
          <w:szCs w:val="36"/>
        </w:rPr>
      </w:pPr>
      <w:r w:rsidRPr="00AD46BF">
        <w:rPr>
          <w:b/>
          <w:sz w:val="36"/>
          <w:szCs w:val="36"/>
        </w:rPr>
        <w:t xml:space="preserve">Submit </w:t>
      </w:r>
      <w:r w:rsidRPr="00AD46BF">
        <w:rPr>
          <w:b/>
          <w:sz w:val="36"/>
          <w:szCs w:val="36"/>
          <w:u w:val="single"/>
        </w:rPr>
        <w:t>signed</w:t>
      </w:r>
      <w:r w:rsidR="00CD7828" w:rsidRPr="00AD46BF">
        <w:rPr>
          <w:b/>
          <w:sz w:val="36"/>
          <w:szCs w:val="36"/>
        </w:rPr>
        <w:t xml:space="preserve"> electronic copies of </w:t>
      </w:r>
      <w:r w:rsidR="00E429B5" w:rsidRPr="00AD46BF">
        <w:rPr>
          <w:b/>
          <w:sz w:val="36"/>
          <w:szCs w:val="36"/>
        </w:rPr>
        <w:t>Letters of Intent</w:t>
      </w:r>
      <w:r w:rsidR="008126E2" w:rsidRPr="00AD46BF">
        <w:rPr>
          <w:b/>
          <w:sz w:val="36"/>
          <w:szCs w:val="36"/>
        </w:rPr>
        <w:t xml:space="preserve"> to</w:t>
      </w:r>
      <w:r w:rsidRPr="00AD46BF">
        <w:rPr>
          <w:b/>
          <w:sz w:val="36"/>
          <w:szCs w:val="36"/>
        </w:rPr>
        <w:t xml:space="preserve"> </w:t>
      </w:r>
      <w:hyperlink r:id="rId15" w:history="1">
        <w:r w:rsidR="00415651" w:rsidRPr="002340AB">
          <w:rPr>
            <w:rStyle w:val="Hyperlink"/>
            <w:b/>
            <w:sz w:val="36"/>
            <w:szCs w:val="36"/>
          </w:rPr>
          <w:t>cnagy@sjgov.org</w:t>
        </w:r>
      </w:hyperlink>
      <w:r w:rsidR="00415651">
        <w:rPr>
          <w:b/>
          <w:sz w:val="36"/>
          <w:szCs w:val="36"/>
        </w:rPr>
        <w:t xml:space="preserve"> </w:t>
      </w:r>
      <w:hyperlink r:id="rId16" w:history="1"/>
    </w:p>
    <w:p w14:paraId="668F9281" w14:textId="77777777" w:rsidR="009E760A" w:rsidRPr="008126E2" w:rsidRDefault="009E760A" w:rsidP="00CD7828">
      <w:pPr>
        <w:spacing w:after="0" w:line="240" w:lineRule="auto"/>
        <w:jc w:val="center"/>
        <w:rPr>
          <w:sz w:val="36"/>
          <w:szCs w:val="36"/>
        </w:rPr>
      </w:pPr>
    </w:p>
    <w:p w14:paraId="2CF4431E" w14:textId="77777777" w:rsidR="00CD7828" w:rsidRPr="008126E2" w:rsidRDefault="009E760A" w:rsidP="003A6141">
      <w:pPr>
        <w:spacing w:after="0" w:line="240" w:lineRule="auto"/>
        <w:jc w:val="center"/>
        <w:rPr>
          <w:sz w:val="36"/>
          <w:szCs w:val="36"/>
        </w:rPr>
      </w:pPr>
      <w:r w:rsidRPr="008126E2">
        <w:rPr>
          <w:b/>
          <w:sz w:val="36"/>
          <w:szCs w:val="36"/>
        </w:rPr>
        <w:t>If unable to submit electronically</w:t>
      </w:r>
      <w:r w:rsidRPr="008126E2">
        <w:rPr>
          <w:sz w:val="36"/>
          <w:szCs w:val="36"/>
        </w:rPr>
        <w:t xml:space="preserve">, </w:t>
      </w:r>
      <w:r w:rsidRPr="008126E2">
        <w:rPr>
          <w:sz w:val="36"/>
          <w:szCs w:val="36"/>
          <w:u w:val="single"/>
        </w:rPr>
        <w:t>signed</w:t>
      </w:r>
      <w:r w:rsidRPr="008126E2">
        <w:rPr>
          <w:sz w:val="36"/>
          <w:szCs w:val="36"/>
        </w:rPr>
        <w:t xml:space="preserve"> </w:t>
      </w:r>
      <w:r w:rsidR="00E429B5" w:rsidRPr="008126E2">
        <w:rPr>
          <w:sz w:val="36"/>
          <w:szCs w:val="36"/>
        </w:rPr>
        <w:t>Letters of Intent</w:t>
      </w:r>
      <w:r w:rsidRPr="008126E2">
        <w:rPr>
          <w:sz w:val="36"/>
          <w:szCs w:val="36"/>
        </w:rPr>
        <w:t xml:space="preserve"> </w:t>
      </w:r>
      <w:r w:rsidR="009E01E0" w:rsidRPr="008126E2">
        <w:rPr>
          <w:sz w:val="36"/>
          <w:szCs w:val="36"/>
        </w:rPr>
        <w:t>can be</w:t>
      </w:r>
      <w:r w:rsidR="00CD7828" w:rsidRPr="008126E2">
        <w:rPr>
          <w:sz w:val="36"/>
          <w:szCs w:val="36"/>
        </w:rPr>
        <w:t xml:space="preserve"> delivered in person to</w:t>
      </w:r>
      <w:r w:rsidR="009E01E0" w:rsidRPr="008126E2">
        <w:rPr>
          <w:sz w:val="36"/>
          <w:szCs w:val="36"/>
        </w:rPr>
        <w:t>:</w:t>
      </w:r>
    </w:p>
    <w:p w14:paraId="2A707C18" w14:textId="036C2CD1" w:rsidR="00B25329" w:rsidRPr="00B25329" w:rsidRDefault="000D0094" w:rsidP="00CD7828">
      <w:pPr>
        <w:spacing w:after="0" w:line="240" w:lineRule="auto"/>
        <w:jc w:val="center"/>
        <w:rPr>
          <w:b/>
          <w:sz w:val="36"/>
          <w:szCs w:val="36"/>
        </w:rPr>
      </w:pPr>
      <w:r>
        <w:rPr>
          <w:b/>
          <w:sz w:val="36"/>
          <w:szCs w:val="36"/>
        </w:rPr>
        <w:t>400 E. Main Street</w:t>
      </w:r>
      <w:r w:rsidR="00B25329" w:rsidRPr="00B25329">
        <w:rPr>
          <w:b/>
          <w:sz w:val="36"/>
          <w:szCs w:val="36"/>
        </w:rPr>
        <w:t> </w:t>
      </w:r>
      <w:r w:rsidR="00B25329" w:rsidRPr="00B25329">
        <w:rPr>
          <w:b/>
          <w:sz w:val="36"/>
          <w:szCs w:val="36"/>
        </w:rPr>
        <w:br/>
      </w:r>
      <w:r>
        <w:rPr>
          <w:b/>
          <w:sz w:val="36"/>
          <w:szCs w:val="36"/>
        </w:rPr>
        <w:t>Stockton, CA 95202</w:t>
      </w:r>
    </w:p>
    <w:p w14:paraId="005BF5F2" w14:textId="1B02D1A4" w:rsidR="00B80A0D" w:rsidRPr="008126E2" w:rsidRDefault="00B80A0D" w:rsidP="00CD7828">
      <w:pPr>
        <w:spacing w:after="0" w:line="240" w:lineRule="auto"/>
        <w:jc w:val="center"/>
        <w:rPr>
          <w:b/>
          <w:sz w:val="36"/>
          <w:szCs w:val="36"/>
        </w:rPr>
      </w:pPr>
      <w:r w:rsidRPr="00B25329">
        <w:rPr>
          <w:b/>
          <w:sz w:val="36"/>
          <w:szCs w:val="36"/>
        </w:rPr>
        <w:t xml:space="preserve">ATTN: </w:t>
      </w:r>
      <w:r w:rsidR="00415651" w:rsidRPr="00415651">
        <w:rPr>
          <w:b/>
          <w:sz w:val="36"/>
          <w:szCs w:val="36"/>
        </w:rPr>
        <w:t>Courtney Nagy</w:t>
      </w:r>
      <w:r w:rsidRPr="00B25329">
        <w:rPr>
          <w:b/>
          <w:sz w:val="36"/>
          <w:szCs w:val="36"/>
        </w:rPr>
        <w:t xml:space="preserve"> </w:t>
      </w:r>
    </w:p>
    <w:p w14:paraId="72E0353A" w14:textId="31C55BD0" w:rsidR="00155049" w:rsidRPr="00066D42" w:rsidRDefault="00066D42" w:rsidP="00CD7828">
      <w:pPr>
        <w:spacing w:after="0" w:line="240" w:lineRule="auto"/>
        <w:jc w:val="center"/>
        <w:rPr>
          <w:rStyle w:val="Hyperlink"/>
          <w:b/>
          <w:smallCaps/>
          <w:sz w:val="28"/>
          <w:szCs w:val="28"/>
        </w:rPr>
      </w:pPr>
      <w:hyperlink r:id="rId17" w:history="1">
        <w:r w:rsidRPr="00066D42">
          <w:rPr>
            <w:rStyle w:val="Hyperlink"/>
            <w:b/>
            <w:smallCaps/>
            <w:sz w:val="28"/>
            <w:szCs w:val="28"/>
          </w:rPr>
          <w:t>https://www.sjgov.org/department/hcs/departments/neighborhood-preservation</w:t>
        </w:r>
      </w:hyperlink>
      <w:r w:rsidRPr="00066D42">
        <w:rPr>
          <w:rStyle w:val="Hyperlink"/>
          <w:b/>
          <w:smallCaps/>
          <w:sz w:val="28"/>
          <w:szCs w:val="28"/>
        </w:rPr>
        <w:t xml:space="preserve"> </w:t>
      </w:r>
    </w:p>
    <w:p w14:paraId="378CE709" w14:textId="77777777" w:rsidR="00B64BE1" w:rsidRDefault="00B64BE1" w:rsidP="00CD7828">
      <w:pPr>
        <w:spacing w:after="0" w:line="240" w:lineRule="auto"/>
        <w:jc w:val="center"/>
        <w:rPr>
          <w:rStyle w:val="Hyperlink"/>
          <w:b/>
          <w:smallCaps/>
          <w:sz w:val="36"/>
          <w:szCs w:val="36"/>
        </w:rPr>
      </w:pPr>
    </w:p>
    <w:p w14:paraId="338826A7" w14:textId="77777777" w:rsidR="00687676" w:rsidRPr="00570322" w:rsidRDefault="00B64BE1" w:rsidP="00CD7828">
      <w:pPr>
        <w:spacing w:after="0" w:line="240" w:lineRule="auto"/>
        <w:jc w:val="center"/>
      </w:pPr>
      <w:r>
        <w:rPr>
          <w:rStyle w:val="Hyperlink"/>
          <w:b/>
          <w:smallCaps/>
          <w:sz w:val="36"/>
          <w:szCs w:val="36"/>
        </w:rPr>
        <w:t>NOTE:  Letters of Intent must be submitted either by e-mail or in person.  Submissions by mail will not be accepted.</w:t>
      </w:r>
      <w:r w:rsidR="00687676" w:rsidRPr="00570322">
        <w:rPr>
          <w:b/>
          <w:smallCaps/>
          <w:sz w:val="24"/>
          <w:szCs w:val="24"/>
        </w:rPr>
        <w:br w:type="page"/>
      </w:r>
    </w:p>
    <w:p w14:paraId="093F9B1B" w14:textId="77777777" w:rsidR="005767AC" w:rsidRPr="00570322" w:rsidRDefault="005767AC" w:rsidP="00894A29">
      <w:pPr>
        <w:spacing w:after="0"/>
        <w:ind w:right="-360"/>
        <w:jc w:val="both"/>
        <w:rPr>
          <w:b/>
          <w:smallCaps/>
          <w:sz w:val="24"/>
          <w:szCs w:val="24"/>
        </w:rPr>
        <w:sectPr w:rsidR="005767AC" w:rsidRPr="00570322" w:rsidSect="00CF5FD5">
          <w:headerReference w:type="default" r:id="rId18"/>
          <w:footerReference w:type="default" r:id="rId19"/>
          <w:pgSz w:w="12240" w:h="15840" w:code="1"/>
          <w:pgMar w:top="1440" w:right="1440" w:bottom="1440" w:left="1440" w:header="720" w:footer="720" w:gutter="0"/>
          <w:pgNumType w:start="1"/>
          <w:cols w:space="720"/>
          <w:docGrid w:linePitch="360"/>
        </w:sectPr>
      </w:pPr>
    </w:p>
    <w:p w14:paraId="682E0464" w14:textId="77777777" w:rsidR="00894A29" w:rsidRPr="00570322" w:rsidRDefault="00894A29" w:rsidP="00894A29">
      <w:pPr>
        <w:spacing w:after="0"/>
        <w:ind w:right="-360"/>
        <w:jc w:val="both"/>
        <w:rPr>
          <w:b/>
          <w:caps/>
          <w:sz w:val="24"/>
          <w:szCs w:val="24"/>
        </w:rPr>
      </w:pPr>
      <w:r w:rsidRPr="00570322">
        <w:rPr>
          <w:b/>
          <w:caps/>
          <w:sz w:val="24"/>
          <w:szCs w:val="24"/>
        </w:rPr>
        <w:t>Definitions</w:t>
      </w:r>
      <w:r w:rsidR="00921978" w:rsidRPr="00570322">
        <w:rPr>
          <w:b/>
          <w:caps/>
          <w:sz w:val="24"/>
          <w:szCs w:val="24"/>
        </w:rPr>
        <w:t xml:space="preserve"> Applicable to this Funding Notice</w:t>
      </w:r>
    </w:p>
    <w:tbl>
      <w:tblPr>
        <w:tblStyle w:val="TableGrid"/>
        <w:tblW w:w="0" w:type="auto"/>
        <w:tblLook w:val="04A0" w:firstRow="1" w:lastRow="0" w:firstColumn="1" w:lastColumn="0" w:noHBand="0" w:noVBand="1"/>
      </w:tblPr>
      <w:tblGrid>
        <w:gridCol w:w="2877"/>
        <w:gridCol w:w="7913"/>
      </w:tblGrid>
      <w:tr w:rsidR="00970018" w:rsidRPr="00570322" w14:paraId="105E4A97" w14:textId="77777777" w:rsidTr="00202E54">
        <w:tc>
          <w:tcPr>
            <w:tcW w:w="2877" w:type="dxa"/>
          </w:tcPr>
          <w:p w14:paraId="486B6943" w14:textId="77777777" w:rsidR="00970018" w:rsidRPr="00570322" w:rsidRDefault="00970018" w:rsidP="006E6AF8">
            <w:pPr>
              <w:jc w:val="right"/>
              <w:rPr>
                <w:b/>
              </w:rPr>
            </w:pPr>
            <w:r w:rsidRPr="00570322">
              <w:rPr>
                <w:b/>
              </w:rPr>
              <w:t>Acquisition</w:t>
            </w:r>
          </w:p>
          <w:p w14:paraId="5BB20F9F" w14:textId="77777777" w:rsidR="00F276D4" w:rsidRPr="00570322" w:rsidRDefault="00F276D4" w:rsidP="006E6AF8">
            <w:pPr>
              <w:jc w:val="right"/>
              <w:rPr>
                <w:b/>
              </w:rPr>
            </w:pPr>
            <w:r w:rsidRPr="00570322">
              <w:t xml:space="preserve">(refer to </w:t>
            </w:r>
            <w:hyperlink r:id="rId20" w:history="1">
              <w:r w:rsidRPr="00570322">
                <w:rPr>
                  <w:rStyle w:val="Hyperlink"/>
                </w:rPr>
                <w:t>24 CFR 578.43</w:t>
              </w:r>
            </w:hyperlink>
            <w:r w:rsidRPr="00570322">
              <w:t>)</w:t>
            </w:r>
          </w:p>
        </w:tc>
        <w:tc>
          <w:tcPr>
            <w:tcW w:w="7913" w:type="dxa"/>
          </w:tcPr>
          <w:p w14:paraId="590E3042" w14:textId="77777777" w:rsidR="00970018" w:rsidRPr="00570322" w:rsidRDefault="009D266F" w:rsidP="003D2158">
            <w:pPr>
              <w:jc w:val="both"/>
            </w:pPr>
            <w:r w:rsidRPr="00570322">
              <w:t xml:space="preserve">Grant funds may be used to pay up to 100 percent of the cost of acquisition </w:t>
            </w:r>
            <w:r w:rsidR="00A8635B" w:rsidRPr="00570322">
              <w:t xml:space="preserve">of real property selected by the recipient or subrecipient for use in the provision of housing or supportive services for homeless </w:t>
            </w:r>
            <w:proofErr w:type="gramStart"/>
            <w:r w:rsidR="00A8635B" w:rsidRPr="00570322">
              <w:t>persons</w:t>
            </w:r>
            <w:proofErr w:type="gramEnd"/>
            <w:r w:rsidR="00A8635B" w:rsidRPr="00570322">
              <w:t xml:space="preserve">. </w:t>
            </w:r>
          </w:p>
        </w:tc>
      </w:tr>
      <w:tr w:rsidR="00122127" w:rsidRPr="00570322" w14:paraId="0D89DB06" w14:textId="77777777" w:rsidTr="00202E54">
        <w:tc>
          <w:tcPr>
            <w:tcW w:w="2877" w:type="dxa"/>
          </w:tcPr>
          <w:p w14:paraId="0C604AF1" w14:textId="77777777" w:rsidR="00EB2181" w:rsidRPr="00570322" w:rsidRDefault="00EB2181" w:rsidP="006E6AF8">
            <w:pPr>
              <w:jc w:val="right"/>
              <w:rPr>
                <w:b/>
              </w:rPr>
            </w:pPr>
            <w:r w:rsidRPr="00570322">
              <w:rPr>
                <w:b/>
              </w:rPr>
              <w:t xml:space="preserve">Chronically Homeless </w:t>
            </w:r>
          </w:p>
          <w:p w14:paraId="6527A8FC" w14:textId="77777777" w:rsidR="00056425" w:rsidRPr="00570322" w:rsidRDefault="00056425" w:rsidP="00225DF5">
            <w:pPr>
              <w:jc w:val="right"/>
            </w:pPr>
            <w:r w:rsidRPr="00570322">
              <w:t>(</w:t>
            </w:r>
            <w:r w:rsidR="00225DF5" w:rsidRPr="00570322">
              <w:t xml:space="preserve">refer to </w:t>
            </w:r>
            <w:hyperlink r:id="rId21" w:history="1">
              <w:r w:rsidR="00225DF5" w:rsidRPr="00570322">
                <w:rPr>
                  <w:rStyle w:val="Hyperlink"/>
                </w:rPr>
                <w:t>24 CFR 578.3</w:t>
              </w:r>
            </w:hyperlink>
            <w:r w:rsidRPr="00570322">
              <w:t>)</w:t>
            </w:r>
          </w:p>
        </w:tc>
        <w:tc>
          <w:tcPr>
            <w:tcW w:w="7913" w:type="dxa"/>
          </w:tcPr>
          <w:p w14:paraId="3D8AB68C" w14:textId="77777777" w:rsidR="00EB2181" w:rsidRPr="00570322" w:rsidRDefault="003D2158" w:rsidP="003D2158">
            <w:pPr>
              <w:jc w:val="both"/>
            </w:pPr>
            <w:r w:rsidRPr="00570322">
              <w:t xml:space="preserve">A homeless individual with a disability (as defined in section 401(9) of the McKinney-Vento Homeless Assistance Act (42 U.S.C. 11360(9)) </w:t>
            </w:r>
            <w:r w:rsidR="005767AC" w:rsidRPr="00570322">
              <w:t>(or family with an adult</w:t>
            </w:r>
            <w:r w:rsidR="00EE28B6" w:rsidRPr="00570322">
              <w:t>, or a minor if there is no adult,</w:t>
            </w:r>
            <w:r w:rsidR="005767AC" w:rsidRPr="00570322">
              <w:t xml:space="preserve"> head of household) </w:t>
            </w:r>
            <w:r w:rsidR="00056425" w:rsidRPr="00570322">
              <w:t xml:space="preserve">who is homeless and lives in a place not meant for human habitation, safe haven, or in an emergency shelter; and has been homeless and living in a place not meant for human habitation, a safe haven, or in an emergency shelter continuously for at least </w:t>
            </w:r>
            <w:r w:rsidR="00007BD0" w:rsidRPr="00570322">
              <w:t>twelve</w:t>
            </w:r>
            <w:r w:rsidR="00056425" w:rsidRPr="00570322">
              <w:t xml:space="preserve"> (1</w:t>
            </w:r>
            <w:r w:rsidR="00007BD0" w:rsidRPr="00570322">
              <w:t>2</w:t>
            </w:r>
            <w:r w:rsidR="00056425" w:rsidRPr="00570322">
              <w:t xml:space="preserve">) </w:t>
            </w:r>
            <w:r w:rsidR="00007BD0" w:rsidRPr="00570322">
              <w:t>months</w:t>
            </w:r>
            <w:r w:rsidR="00056425" w:rsidRPr="00570322">
              <w:t xml:space="preserve"> or on at least four (4) separate occasions in the last three (3) years</w:t>
            </w:r>
            <w:r w:rsidR="00007BD0" w:rsidRPr="00570322">
              <w:t>, as long as the combined occasions equal at least twelve (12) months and each break in homelessness separating the occasions included at least seven (7) consecutive nights of not living in a place not meant for human habitation, safe haven, or in an emergency shelter</w:t>
            </w:r>
            <w:r w:rsidRPr="00570322">
              <w:t xml:space="preserve">. </w:t>
            </w:r>
            <w:r w:rsidR="00007BD0" w:rsidRPr="00570322">
              <w:t xml:space="preserve"> </w:t>
            </w:r>
          </w:p>
        </w:tc>
      </w:tr>
      <w:tr w:rsidR="00122127" w:rsidRPr="00570322" w14:paraId="77F27F19" w14:textId="77777777" w:rsidTr="00202E54">
        <w:tc>
          <w:tcPr>
            <w:tcW w:w="2877" w:type="dxa"/>
          </w:tcPr>
          <w:p w14:paraId="7CA43790" w14:textId="77777777" w:rsidR="009823EB" w:rsidRPr="00570322" w:rsidRDefault="009823EB" w:rsidP="006E6AF8">
            <w:pPr>
              <w:jc w:val="right"/>
            </w:pPr>
            <w:r w:rsidRPr="00570322">
              <w:rPr>
                <w:b/>
              </w:rPr>
              <w:t>Coordinated Entry System</w:t>
            </w:r>
          </w:p>
          <w:p w14:paraId="42F48CF8" w14:textId="77777777" w:rsidR="00661FE6" w:rsidRPr="00570322" w:rsidRDefault="00661FE6" w:rsidP="006E6AF8">
            <w:pPr>
              <w:jc w:val="right"/>
            </w:pPr>
          </w:p>
        </w:tc>
        <w:tc>
          <w:tcPr>
            <w:tcW w:w="7913" w:type="dxa"/>
          </w:tcPr>
          <w:p w14:paraId="3AD0D119" w14:textId="77777777" w:rsidR="009823EB" w:rsidRPr="00570322" w:rsidRDefault="002C6878" w:rsidP="006E6AF8">
            <w:pPr>
              <w:jc w:val="both"/>
            </w:pPr>
            <w:r w:rsidRPr="00570322">
              <w:t xml:space="preserve">A process for people to access the prevention, housing and/or other services that they need. Coordinated Entry incorporates uniform screening and assessment, prioritization and program matching, and connections to mainstream services to help those seeking housing and services access appropriate programs more efficiently. </w:t>
            </w:r>
          </w:p>
        </w:tc>
      </w:tr>
      <w:tr w:rsidR="00122127" w:rsidRPr="00570322" w14:paraId="07CF73AF" w14:textId="77777777" w:rsidTr="00202E54">
        <w:tc>
          <w:tcPr>
            <w:tcW w:w="2877" w:type="dxa"/>
          </w:tcPr>
          <w:p w14:paraId="2D02EC2D" w14:textId="77777777" w:rsidR="00EB2181" w:rsidRPr="00570322" w:rsidRDefault="00EB2181" w:rsidP="006E6AF8">
            <w:pPr>
              <w:jc w:val="right"/>
              <w:rPr>
                <w:b/>
              </w:rPr>
            </w:pPr>
            <w:r w:rsidRPr="00570322">
              <w:rPr>
                <w:b/>
              </w:rPr>
              <w:t>Homeless</w:t>
            </w:r>
          </w:p>
          <w:p w14:paraId="642B4B32" w14:textId="77777777" w:rsidR="00047D50" w:rsidRPr="00570322" w:rsidRDefault="00047D50" w:rsidP="006E6AF8">
            <w:pPr>
              <w:jc w:val="right"/>
              <w:rPr>
                <w:b/>
              </w:rPr>
            </w:pPr>
            <w:r w:rsidRPr="00570322">
              <w:t xml:space="preserve">(refer to </w:t>
            </w:r>
            <w:hyperlink r:id="rId22" w:history="1">
              <w:r w:rsidRPr="00570322">
                <w:rPr>
                  <w:rStyle w:val="Hyperlink"/>
                </w:rPr>
                <w:t>24 CFR 578.3</w:t>
              </w:r>
            </w:hyperlink>
            <w:r w:rsidRPr="00570322">
              <w:t xml:space="preserve"> and the </w:t>
            </w:r>
            <w:hyperlink r:id="rId23" w:history="1">
              <w:r w:rsidRPr="00570322">
                <w:rPr>
                  <w:rStyle w:val="Hyperlink"/>
                </w:rPr>
                <w:t>Defining “Homeless” Rule</w:t>
              </w:r>
            </w:hyperlink>
            <w:r w:rsidRPr="00570322">
              <w:t>)</w:t>
            </w:r>
          </w:p>
        </w:tc>
        <w:tc>
          <w:tcPr>
            <w:tcW w:w="7913" w:type="dxa"/>
          </w:tcPr>
          <w:p w14:paraId="6BF096A0" w14:textId="77777777" w:rsidR="00EB2181" w:rsidRPr="00570322" w:rsidRDefault="00056425" w:rsidP="006E6AF8">
            <w:pPr>
              <w:jc w:val="both"/>
            </w:pPr>
            <w:r w:rsidRPr="00570322">
              <w:t>An individual or family who lacks a fixed, regular, and adequate nighttime residence</w:t>
            </w:r>
          </w:p>
        </w:tc>
      </w:tr>
      <w:tr w:rsidR="00202E54" w:rsidRPr="00570322" w14:paraId="5243328F" w14:textId="77777777" w:rsidTr="00202E54">
        <w:tc>
          <w:tcPr>
            <w:tcW w:w="2877" w:type="dxa"/>
          </w:tcPr>
          <w:p w14:paraId="5F9C22AF" w14:textId="77777777" w:rsidR="00202E54" w:rsidRPr="00570322" w:rsidRDefault="00202E54" w:rsidP="006E6AF8">
            <w:pPr>
              <w:jc w:val="right"/>
              <w:rPr>
                <w:b/>
              </w:rPr>
            </w:pPr>
            <w:r w:rsidRPr="00570322">
              <w:rPr>
                <w:b/>
              </w:rPr>
              <w:t>New Construction</w:t>
            </w:r>
          </w:p>
          <w:p w14:paraId="3C95C848" w14:textId="03EB6BB2" w:rsidR="00202E54" w:rsidRPr="00570322" w:rsidRDefault="00202E54" w:rsidP="006E6AF8">
            <w:pPr>
              <w:jc w:val="right"/>
              <w:rPr>
                <w:b/>
              </w:rPr>
            </w:pPr>
            <w:r w:rsidRPr="00570322">
              <w:t xml:space="preserve">(refer to </w:t>
            </w:r>
            <w:hyperlink r:id="rId24" w:history="1">
              <w:r w:rsidRPr="00570322">
                <w:rPr>
                  <w:rStyle w:val="Hyperlink"/>
                </w:rPr>
                <w:t>24 CFR 578.47</w:t>
              </w:r>
            </w:hyperlink>
            <w:r w:rsidRPr="00570322">
              <w:t>)</w:t>
            </w:r>
          </w:p>
        </w:tc>
        <w:tc>
          <w:tcPr>
            <w:tcW w:w="7913" w:type="dxa"/>
          </w:tcPr>
          <w:p w14:paraId="5931457A" w14:textId="798F3027" w:rsidR="00202E54" w:rsidRPr="00570322" w:rsidRDefault="00202E54" w:rsidP="006E6AF8">
            <w:pPr>
              <w:jc w:val="both"/>
            </w:pPr>
            <w:r w:rsidRPr="00570322">
              <w:t xml:space="preserve">Grant funds may be used to pay up to 100 percent of the cost of new construction, including the building of a new structure or building </w:t>
            </w:r>
            <w:proofErr w:type="gramStart"/>
            <w:r w:rsidRPr="00570322">
              <w:t>an</w:t>
            </w:r>
            <w:proofErr w:type="gramEnd"/>
            <w:r w:rsidRPr="00570322">
              <w:t xml:space="preserve"> addition to an existing structure that increases the floor area by 100 percent or more, and the cost of land associated with that construction, for use as housing. </w:t>
            </w:r>
          </w:p>
        </w:tc>
      </w:tr>
      <w:tr w:rsidR="00202E54" w:rsidRPr="00570322" w14:paraId="6F62B716" w14:textId="77777777" w:rsidTr="00202E54">
        <w:tc>
          <w:tcPr>
            <w:tcW w:w="2877" w:type="dxa"/>
          </w:tcPr>
          <w:p w14:paraId="3892710D" w14:textId="77777777" w:rsidR="00202E54" w:rsidRPr="00570322" w:rsidRDefault="00202E54" w:rsidP="006E6AF8">
            <w:pPr>
              <w:jc w:val="right"/>
            </w:pPr>
            <w:r w:rsidRPr="00570322">
              <w:rPr>
                <w:b/>
              </w:rPr>
              <w:t>Operating Costs</w:t>
            </w:r>
          </w:p>
          <w:p w14:paraId="0FC0ADF1" w14:textId="5C18FA95" w:rsidR="00202E54" w:rsidRPr="00570322" w:rsidRDefault="00202E54" w:rsidP="00761DA0">
            <w:pPr>
              <w:jc w:val="right"/>
              <w:rPr>
                <w:b/>
              </w:rPr>
            </w:pPr>
            <w:r w:rsidRPr="00570322">
              <w:t xml:space="preserve">(refer to </w:t>
            </w:r>
            <w:hyperlink r:id="rId25" w:history="1">
              <w:r w:rsidRPr="00570322">
                <w:rPr>
                  <w:rStyle w:val="Hyperlink"/>
                </w:rPr>
                <w:t>24 CFR 578.55</w:t>
              </w:r>
            </w:hyperlink>
            <w:r w:rsidRPr="00570322">
              <w:t>)</w:t>
            </w:r>
            <w:r w:rsidRPr="00570322">
              <w:rPr>
                <w:b/>
              </w:rPr>
              <w:t xml:space="preserve"> </w:t>
            </w:r>
          </w:p>
        </w:tc>
        <w:tc>
          <w:tcPr>
            <w:tcW w:w="7913" w:type="dxa"/>
          </w:tcPr>
          <w:p w14:paraId="6DDDC1DA" w14:textId="7D6652E3" w:rsidR="00202E54" w:rsidRPr="00570322" w:rsidRDefault="00202E54" w:rsidP="006E6AF8">
            <w:pPr>
              <w:jc w:val="both"/>
            </w:pPr>
            <w:r w:rsidRPr="00570322">
              <w:t xml:space="preserve">Grant funds may be used to pay the costs of the day-to-day operation of permanent housing in a single structure or individual housing units. </w:t>
            </w:r>
          </w:p>
        </w:tc>
      </w:tr>
      <w:tr w:rsidR="00202E54" w:rsidRPr="00570322" w14:paraId="117F07A1" w14:textId="77777777" w:rsidTr="00202E54">
        <w:tc>
          <w:tcPr>
            <w:tcW w:w="2877" w:type="dxa"/>
          </w:tcPr>
          <w:p w14:paraId="7514C2DC" w14:textId="77777777" w:rsidR="00202E54" w:rsidRPr="00570322" w:rsidRDefault="00202E54" w:rsidP="006E6AF8">
            <w:pPr>
              <w:jc w:val="right"/>
              <w:rPr>
                <w:b/>
              </w:rPr>
            </w:pPr>
            <w:r w:rsidRPr="00570322">
              <w:rPr>
                <w:b/>
              </w:rPr>
              <w:t>Permanent Housing</w:t>
            </w:r>
          </w:p>
          <w:p w14:paraId="38E7A64B" w14:textId="20B9297C" w:rsidR="00202E54" w:rsidRPr="00570322" w:rsidRDefault="00202E54" w:rsidP="006E6AF8">
            <w:pPr>
              <w:jc w:val="right"/>
              <w:rPr>
                <w:b/>
              </w:rPr>
            </w:pPr>
            <w:r w:rsidRPr="00570322">
              <w:t xml:space="preserve">(refer to </w:t>
            </w:r>
            <w:hyperlink r:id="rId26" w:history="1">
              <w:r w:rsidRPr="00570322">
                <w:rPr>
                  <w:rStyle w:val="Hyperlink"/>
                </w:rPr>
                <w:t>24 CFR 578.3</w:t>
              </w:r>
            </w:hyperlink>
            <w:r w:rsidRPr="00570322">
              <w:t>)</w:t>
            </w:r>
          </w:p>
        </w:tc>
        <w:tc>
          <w:tcPr>
            <w:tcW w:w="7913" w:type="dxa"/>
          </w:tcPr>
          <w:p w14:paraId="29E356A0" w14:textId="7A793B4E" w:rsidR="00202E54" w:rsidRPr="00570322" w:rsidRDefault="00202E54" w:rsidP="006E6AF8">
            <w:pPr>
              <w:jc w:val="both"/>
            </w:pPr>
            <w:r w:rsidRPr="00570322">
              <w:t xml:space="preserve">Community-based housing without a designated length of </w:t>
            </w:r>
            <w:proofErr w:type="gramStart"/>
            <w:r w:rsidRPr="00570322">
              <w:t>stay, and</w:t>
            </w:r>
            <w:proofErr w:type="gramEnd"/>
            <w:r w:rsidRPr="00570322">
              <w:t xml:space="preserve"> includes both permanent supportive housing and rapid rehousing. To be permanent housing, the program participant must be the tenant on a lease for a term of at least one (1) year, which is renewable for terms that are a minimum of one (1) month long, and is terminable only for cause. </w:t>
            </w:r>
          </w:p>
        </w:tc>
      </w:tr>
      <w:tr w:rsidR="00202E54" w:rsidRPr="00570322" w14:paraId="58F8416D" w14:textId="77777777" w:rsidTr="00202E54">
        <w:tc>
          <w:tcPr>
            <w:tcW w:w="2877" w:type="dxa"/>
          </w:tcPr>
          <w:p w14:paraId="3070C1AE" w14:textId="77777777" w:rsidR="00202E54" w:rsidRPr="00570322" w:rsidRDefault="00202E54" w:rsidP="006E6AF8">
            <w:pPr>
              <w:jc w:val="right"/>
              <w:rPr>
                <w:b/>
              </w:rPr>
            </w:pPr>
            <w:r w:rsidRPr="00570322">
              <w:rPr>
                <w:b/>
              </w:rPr>
              <w:t>Permanent Supportive Housing</w:t>
            </w:r>
          </w:p>
          <w:p w14:paraId="2B30EDE6" w14:textId="44263940" w:rsidR="00202E54" w:rsidRPr="00570322" w:rsidRDefault="00202E54" w:rsidP="006E6AF8">
            <w:pPr>
              <w:jc w:val="right"/>
              <w:rPr>
                <w:b/>
              </w:rPr>
            </w:pPr>
            <w:r w:rsidRPr="00570322">
              <w:t xml:space="preserve">(refer to </w:t>
            </w:r>
            <w:hyperlink r:id="rId27" w:history="1">
              <w:r w:rsidRPr="00570322">
                <w:rPr>
                  <w:rStyle w:val="Hyperlink"/>
                </w:rPr>
                <w:t>24 CFR 578.3</w:t>
              </w:r>
            </w:hyperlink>
            <w:r w:rsidRPr="00570322">
              <w:t xml:space="preserve"> and the </w:t>
            </w:r>
            <w:hyperlink r:id="rId28" w:history="1">
              <w:r w:rsidRPr="00570322">
                <w:rPr>
                  <w:rStyle w:val="Hyperlink"/>
                </w:rPr>
                <w:t>Defining “Homeless” Rule</w:t>
              </w:r>
            </w:hyperlink>
            <w:r w:rsidRPr="00570322">
              <w:t>)</w:t>
            </w:r>
          </w:p>
        </w:tc>
        <w:tc>
          <w:tcPr>
            <w:tcW w:w="7913" w:type="dxa"/>
          </w:tcPr>
          <w:p w14:paraId="0F235172" w14:textId="3CA0991B" w:rsidR="00202E54" w:rsidRPr="00570322" w:rsidRDefault="00202E54" w:rsidP="006E6AF8">
            <w:pPr>
              <w:jc w:val="both"/>
            </w:pPr>
            <w:r w:rsidRPr="00570322">
              <w:t xml:space="preserve">Permanent housing </w:t>
            </w:r>
            <w:proofErr w:type="gramStart"/>
            <w:r w:rsidRPr="00570322">
              <w:t>in</w:t>
            </w:r>
            <w:proofErr w:type="gramEnd"/>
            <w:r w:rsidRPr="00570322">
              <w:t xml:space="preserve"> which supportive services are provided to assist homeless </w:t>
            </w:r>
            <w:proofErr w:type="gramStart"/>
            <w:r w:rsidRPr="00570322">
              <w:t>persons</w:t>
            </w:r>
            <w:proofErr w:type="gramEnd"/>
            <w:r w:rsidRPr="00570322">
              <w:t xml:space="preserve"> with a disability to live independently. </w:t>
            </w:r>
          </w:p>
        </w:tc>
      </w:tr>
      <w:tr w:rsidR="00202E54" w:rsidRPr="00570322" w14:paraId="2BE898D1" w14:textId="77777777" w:rsidTr="00202E54">
        <w:tc>
          <w:tcPr>
            <w:tcW w:w="2877" w:type="dxa"/>
          </w:tcPr>
          <w:p w14:paraId="0833ABB7" w14:textId="77777777" w:rsidR="00202E54" w:rsidRPr="00570322" w:rsidRDefault="00202E54" w:rsidP="006E6AF8">
            <w:pPr>
              <w:jc w:val="right"/>
            </w:pPr>
            <w:r w:rsidRPr="00570322">
              <w:rPr>
                <w:b/>
              </w:rPr>
              <w:t>Rapid Rehousing</w:t>
            </w:r>
          </w:p>
          <w:p w14:paraId="6FF7E40D" w14:textId="410C54A5" w:rsidR="00202E54" w:rsidRPr="00570322" w:rsidRDefault="00202E54" w:rsidP="006E6AF8">
            <w:pPr>
              <w:jc w:val="right"/>
              <w:rPr>
                <w:b/>
              </w:rPr>
            </w:pPr>
            <w:r w:rsidRPr="00570322">
              <w:t xml:space="preserve">(refer to </w:t>
            </w:r>
            <w:hyperlink r:id="rId29" w:history="1">
              <w:r w:rsidRPr="00570322">
                <w:rPr>
                  <w:rStyle w:val="Hyperlink"/>
                </w:rPr>
                <w:t>24 CFR 578.37(a)(1)(ii)</w:t>
              </w:r>
            </w:hyperlink>
          </w:p>
        </w:tc>
        <w:tc>
          <w:tcPr>
            <w:tcW w:w="7913" w:type="dxa"/>
          </w:tcPr>
          <w:p w14:paraId="13F4A848" w14:textId="11181CE1" w:rsidR="00202E54" w:rsidRPr="00570322" w:rsidRDefault="00202E54" w:rsidP="006E6AF8">
            <w:pPr>
              <w:jc w:val="both"/>
            </w:pPr>
            <w:r w:rsidRPr="00570322">
              <w:t xml:space="preserve">Provides supportive services and and/or short-term (up to three (3) months) and/or medium-term (for three (3) to 24 months) tenant-based rental assistance as necessary to help homeless households move as quickly as possible into permanent housing and achieve stability in that housing. </w:t>
            </w:r>
          </w:p>
        </w:tc>
      </w:tr>
      <w:tr w:rsidR="00202E54" w:rsidRPr="00570322" w14:paraId="5D04F46B" w14:textId="77777777" w:rsidTr="00202E54">
        <w:tc>
          <w:tcPr>
            <w:tcW w:w="2877" w:type="dxa"/>
          </w:tcPr>
          <w:p w14:paraId="2E3CB495" w14:textId="77777777" w:rsidR="00202E54" w:rsidRPr="00570322" w:rsidRDefault="00202E54" w:rsidP="006E6AF8">
            <w:pPr>
              <w:jc w:val="right"/>
              <w:rPr>
                <w:b/>
              </w:rPr>
            </w:pPr>
            <w:r w:rsidRPr="00570322">
              <w:rPr>
                <w:b/>
              </w:rPr>
              <w:t>Rehabilitation</w:t>
            </w:r>
          </w:p>
          <w:p w14:paraId="1E55F715" w14:textId="264A6613" w:rsidR="00202E54" w:rsidRPr="00570322" w:rsidRDefault="00202E54" w:rsidP="006E6AF8">
            <w:pPr>
              <w:jc w:val="right"/>
            </w:pPr>
            <w:r w:rsidRPr="00570322">
              <w:t xml:space="preserve">(refer to </w:t>
            </w:r>
            <w:hyperlink r:id="rId30" w:history="1">
              <w:r w:rsidRPr="00570322">
                <w:rPr>
                  <w:rStyle w:val="Hyperlink"/>
                </w:rPr>
                <w:t>24 CFR 578.45</w:t>
              </w:r>
            </w:hyperlink>
            <w:r w:rsidRPr="00570322">
              <w:t>)</w:t>
            </w:r>
          </w:p>
        </w:tc>
        <w:tc>
          <w:tcPr>
            <w:tcW w:w="7913" w:type="dxa"/>
          </w:tcPr>
          <w:p w14:paraId="62F49BAC" w14:textId="56EAE547" w:rsidR="00202E54" w:rsidRPr="00570322" w:rsidRDefault="00202E54" w:rsidP="006E6AF8">
            <w:pPr>
              <w:jc w:val="both"/>
            </w:pPr>
            <w:r w:rsidRPr="00570322">
              <w:t xml:space="preserve">Grant funds may be used to pay up to 100 percent of the cost of rehabilitation of structures to provide housing or supportive services to homeless </w:t>
            </w:r>
            <w:proofErr w:type="gramStart"/>
            <w:r w:rsidRPr="00570322">
              <w:t>persons</w:t>
            </w:r>
            <w:proofErr w:type="gramEnd"/>
            <w:r w:rsidRPr="00570322">
              <w:t xml:space="preserve">. </w:t>
            </w:r>
          </w:p>
        </w:tc>
      </w:tr>
      <w:tr w:rsidR="00202E54" w:rsidRPr="00570322" w14:paraId="2C3F4B8E" w14:textId="77777777" w:rsidTr="00202E54">
        <w:tc>
          <w:tcPr>
            <w:tcW w:w="2877" w:type="dxa"/>
          </w:tcPr>
          <w:p w14:paraId="182992F9" w14:textId="77777777" w:rsidR="00202E54" w:rsidRPr="00570322" w:rsidRDefault="00202E54" w:rsidP="006E6AF8">
            <w:pPr>
              <w:jc w:val="right"/>
              <w:rPr>
                <w:b/>
              </w:rPr>
            </w:pPr>
            <w:r w:rsidRPr="00570322">
              <w:rPr>
                <w:b/>
              </w:rPr>
              <w:t>Leasing</w:t>
            </w:r>
          </w:p>
          <w:p w14:paraId="7C05DC9B" w14:textId="242DF493" w:rsidR="00202E54" w:rsidRPr="00570322" w:rsidRDefault="00202E54" w:rsidP="00485871">
            <w:pPr>
              <w:jc w:val="right"/>
              <w:rPr>
                <w:b/>
              </w:rPr>
            </w:pPr>
            <w:r w:rsidRPr="00570322">
              <w:t>(</w:t>
            </w:r>
            <w:proofErr w:type="gramStart"/>
            <w:r w:rsidRPr="00570322">
              <w:t>refer</w:t>
            </w:r>
            <w:proofErr w:type="gramEnd"/>
            <w:r w:rsidRPr="00570322">
              <w:t xml:space="preserve"> to </w:t>
            </w:r>
            <w:hyperlink r:id="rId31" w:history="1">
              <w:r w:rsidRPr="00570322">
                <w:rPr>
                  <w:rStyle w:val="Hyperlink"/>
                </w:rPr>
                <w:t>24 CFR 578.49</w:t>
              </w:r>
            </w:hyperlink>
          </w:p>
        </w:tc>
        <w:tc>
          <w:tcPr>
            <w:tcW w:w="7913" w:type="dxa"/>
          </w:tcPr>
          <w:p w14:paraId="07ED0E03" w14:textId="120C749C" w:rsidR="00202E54" w:rsidRPr="00570322" w:rsidRDefault="00202E54" w:rsidP="00E54544">
            <w:pPr>
              <w:jc w:val="both"/>
            </w:pPr>
            <w:r w:rsidRPr="00570322">
              <w:t xml:space="preserve">Grant funds are used to lease individual housing units throughout San Joaquin County; the project sponsor has a master lease agreement with the landlord/owner of the housing unit and a sublease with the program participant.  </w:t>
            </w:r>
          </w:p>
        </w:tc>
      </w:tr>
      <w:tr w:rsidR="00202E54" w:rsidRPr="00570322" w14:paraId="519B59E0" w14:textId="77777777" w:rsidTr="00202E54">
        <w:tc>
          <w:tcPr>
            <w:tcW w:w="2877" w:type="dxa"/>
          </w:tcPr>
          <w:p w14:paraId="5A9B133F" w14:textId="77777777" w:rsidR="00202E54" w:rsidRPr="00570322" w:rsidRDefault="00202E54" w:rsidP="006E6AF8">
            <w:pPr>
              <w:jc w:val="right"/>
            </w:pPr>
            <w:r w:rsidRPr="00570322">
              <w:rPr>
                <w:b/>
              </w:rPr>
              <w:t>Severe Service Needs</w:t>
            </w:r>
          </w:p>
          <w:p w14:paraId="6F63E1DA" w14:textId="3D6E5B67" w:rsidR="00202E54" w:rsidRPr="00570322" w:rsidRDefault="00202E54" w:rsidP="006E6AF8">
            <w:pPr>
              <w:jc w:val="right"/>
              <w:rPr>
                <w:b/>
              </w:rPr>
            </w:pPr>
            <w:r w:rsidRPr="00570322">
              <w:t xml:space="preserve">(refer to </w:t>
            </w:r>
            <w:hyperlink r:id="rId32" w:history="1">
              <w:r w:rsidRPr="00570322">
                <w:rPr>
                  <w:rStyle w:val="Hyperlink"/>
                </w:rPr>
                <w:t>Notice CPD-16-011</w:t>
              </w:r>
            </w:hyperlink>
            <w:r w:rsidRPr="00570322">
              <w:t>)</w:t>
            </w:r>
          </w:p>
        </w:tc>
        <w:tc>
          <w:tcPr>
            <w:tcW w:w="7913" w:type="dxa"/>
          </w:tcPr>
          <w:p w14:paraId="65DC5AFC" w14:textId="306B0B66" w:rsidR="00202E54" w:rsidRPr="00570322" w:rsidRDefault="00202E54" w:rsidP="00B47BB2">
            <w:pPr>
              <w:jc w:val="both"/>
            </w:pPr>
            <w:r w:rsidRPr="00570322">
              <w:t xml:space="preserve">History of high utilization of crisis services or significant health or behavioral health challenges or functional impairments that require a significant level of support </w:t>
            </w:r>
            <w:proofErr w:type="gramStart"/>
            <w:r w:rsidRPr="00570322">
              <w:t>in order to</w:t>
            </w:r>
            <w:proofErr w:type="gramEnd"/>
            <w:r w:rsidRPr="00570322">
              <w:t xml:space="preserve"> maintain permanent housing.</w:t>
            </w:r>
          </w:p>
        </w:tc>
      </w:tr>
      <w:tr w:rsidR="00202E54" w:rsidRPr="00570322" w14:paraId="42E6BB2E" w14:textId="77777777" w:rsidTr="00202E54">
        <w:tc>
          <w:tcPr>
            <w:tcW w:w="2877" w:type="dxa"/>
          </w:tcPr>
          <w:p w14:paraId="3D37EFD1" w14:textId="77777777" w:rsidR="00202E54" w:rsidRPr="00570322" w:rsidRDefault="00202E54" w:rsidP="005A7F61">
            <w:pPr>
              <w:jc w:val="right"/>
            </w:pPr>
            <w:r w:rsidRPr="00570322">
              <w:rPr>
                <w:b/>
              </w:rPr>
              <w:t>Supportive Services</w:t>
            </w:r>
          </w:p>
          <w:p w14:paraId="0AC0E14D" w14:textId="0F796DC3" w:rsidR="00202E54" w:rsidRPr="00570322" w:rsidRDefault="00202E54" w:rsidP="006E6AF8">
            <w:pPr>
              <w:jc w:val="right"/>
            </w:pPr>
            <w:r w:rsidRPr="00570322">
              <w:t xml:space="preserve">(refer to </w:t>
            </w:r>
            <w:hyperlink r:id="rId33" w:history="1">
              <w:r w:rsidRPr="00570322">
                <w:rPr>
                  <w:rStyle w:val="Hyperlink"/>
                </w:rPr>
                <w:t>24 CFR 578.53</w:t>
              </w:r>
            </w:hyperlink>
            <w:r w:rsidRPr="00570322">
              <w:t>)</w:t>
            </w:r>
          </w:p>
        </w:tc>
        <w:tc>
          <w:tcPr>
            <w:tcW w:w="7913" w:type="dxa"/>
          </w:tcPr>
          <w:p w14:paraId="248FFCEC" w14:textId="4074888A" w:rsidR="00202E54" w:rsidRPr="00570322" w:rsidRDefault="00202E54" w:rsidP="006E6AF8">
            <w:pPr>
              <w:jc w:val="both"/>
            </w:pPr>
            <w:r w:rsidRPr="00570322">
              <w:t xml:space="preserve">Grant funds may be used to pay supportive services that address the special needs of the program participants. Only the specific supportive services described in 24 CFR 578.53 are eligible. </w:t>
            </w:r>
          </w:p>
        </w:tc>
      </w:tr>
      <w:tr w:rsidR="00202E54" w:rsidRPr="00570322" w14:paraId="34EBE562" w14:textId="77777777" w:rsidTr="00202E54">
        <w:tc>
          <w:tcPr>
            <w:tcW w:w="2877" w:type="dxa"/>
          </w:tcPr>
          <w:p w14:paraId="46464E8A" w14:textId="725E19F8" w:rsidR="00202E54" w:rsidRPr="00570322" w:rsidRDefault="00202E54" w:rsidP="005A7F61">
            <w:pPr>
              <w:jc w:val="right"/>
            </w:pPr>
            <w:r w:rsidRPr="00570322">
              <w:rPr>
                <w:b/>
              </w:rPr>
              <w:t>Tenant-Based Rental Assistance</w:t>
            </w:r>
          </w:p>
        </w:tc>
        <w:tc>
          <w:tcPr>
            <w:tcW w:w="7913" w:type="dxa"/>
          </w:tcPr>
          <w:p w14:paraId="123FCEC4" w14:textId="1F1723CD" w:rsidR="00202E54" w:rsidRPr="00570322" w:rsidRDefault="00202E54" w:rsidP="006E6AF8">
            <w:pPr>
              <w:jc w:val="both"/>
            </w:pPr>
            <w:r w:rsidRPr="00570322">
              <w:t xml:space="preserve">Program participants locate housing of their choice in the private rental market; program participants have lease agreements with the landlord/owner of the housing unit. </w:t>
            </w:r>
          </w:p>
        </w:tc>
      </w:tr>
      <w:tr w:rsidR="00202E54" w:rsidRPr="00570322" w14:paraId="3EA942A9" w14:textId="77777777" w:rsidTr="00202E54">
        <w:tc>
          <w:tcPr>
            <w:tcW w:w="2877" w:type="dxa"/>
          </w:tcPr>
          <w:p w14:paraId="4F9699B6" w14:textId="28FF1B2E" w:rsidR="00202E54" w:rsidRPr="00570322" w:rsidRDefault="00202E54" w:rsidP="006E6AF8">
            <w:pPr>
              <w:jc w:val="right"/>
              <w:rPr>
                <w:b/>
              </w:rPr>
            </w:pPr>
            <w:r>
              <w:rPr>
                <w:b/>
              </w:rPr>
              <w:t xml:space="preserve">Transitional Housing </w:t>
            </w:r>
            <w:r>
              <w:rPr>
                <w:b/>
              </w:rPr>
              <w:br/>
            </w:r>
            <w:r w:rsidRPr="006844E1">
              <w:rPr>
                <w:bCs/>
              </w:rPr>
              <w:t>(refer to 24 CFR 578.37)</w:t>
            </w:r>
          </w:p>
        </w:tc>
        <w:tc>
          <w:tcPr>
            <w:tcW w:w="7913" w:type="dxa"/>
          </w:tcPr>
          <w:p w14:paraId="5F93A838" w14:textId="7291CFCC" w:rsidR="00202E54" w:rsidRPr="00570322" w:rsidRDefault="00202E54" w:rsidP="0050102D">
            <w:pPr>
              <w:jc w:val="both"/>
            </w:pPr>
            <w:r w:rsidRPr="006844E1">
              <w:t>Housing where all </w:t>
            </w:r>
            <w:r w:rsidRPr="00532802">
              <w:t>program participants</w:t>
            </w:r>
            <w:r w:rsidRPr="006844E1">
              <w:t> have signed a lease or occupancy agreement, the purpose of which is to facilitate the movement of </w:t>
            </w:r>
            <w:r w:rsidRPr="00532802">
              <w:t>homeless</w:t>
            </w:r>
            <w:r w:rsidRPr="006844E1">
              <w:t> individuals and families into </w:t>
            </w:r>
            <w:r w:rsidRPr="00532802">
              <w:t>permanent housing</w:t>
            </w:r>
            <w:r w:rsidRPr="006844E1">
              <w:t> within 24 months or such longer period as HUD determines necessary. The </w:t>
            </w:r>
            <w:r w:rsidRPr="00532802">
              <w:t>program participant</w:t>
            </w:r>
            <w:r w:rsidRPr="006844E1">
              <w:t> must have a lease or occupancy agreement for a term of at least one month that ends in 24 months and cannot be extended.</w:t>
            </w:r>
          </w:p>
        </w:tc>
      </w:tr>
      <w:tr w:rsidR="00202E54" w:rsidRPr="00570322" w14:paraId="0ADCEE15" w14:textId="77777777" w:rsidTr="00202E54">
        <w:tc>
          <w:tcPr>
            <w:tcW w:w="2877" w:type="dxa"/>
          </w:tcPr>
          <w:p w14:paraId="58CBB292" w14:textId="55C527BE" w:rsidR="00202E54" w:rsidRPr="00570322" w:rsidRDefault="00202E54" w:rsidP="006E6AF8">
            <w:pPr>
              <w:jc w:val="right"/>
              <w:rPr>
                <w:b/>
              </w:rPr>
            </w:pPr>
            <w:r w:rsidRPr="00570322">
              <w:rPr>
                <w:b/>
              </w:rPr>
              <w:t>Youth</w:t>
            </w:r>
          </w:p>
        </w:tc>
        <w:tc>
          <w:tcPr>
            <w:tcW w:w="7913" w:type="dxa"/>
          </w:tcPr>
          <w:p w14:paraId="198E804E" w14:textId="1C51DDAC" w:rsidR="00202E54" w:rsidRPr="00570322" w:rsidRDefault="00202E54" w:rsidP="0050102D">
            <w:pPr>
              <w:jc w:val="both"/>
            </w:pPr>
            <w:proofErr w:type="gramStart"/>
            <w:r w:rsidRPr="00570322">
              <w:t>Persons</w:t>
            </w:r>
            <w:proofErr w:type="gramEnd"/>
            <w:r w:rsidRPr="00570322">
              <w:t xml:space="preserve"> under 25 years of age.</w:t>
            </w:r>
          </w:p>
        </w:tc>
      </w:tr>
    </w:tbl>
    <w:p w14:paraId="09444AA0" w14:textId="77777777" w:rsidR="00AD556A" w:rsidRPr="00570322" w:rsidRDefault="00AD556A" w:rsidP="00202E54">
      <w:pPr>
        <w:spacing w:after="0" w:line="240" w:lineRule="auto"/>
        <w:rPr>
          <w:sz w:val="28"/>
          <w:szCs w:val="28"/>
        </w:rPr>
        <w:sectPr w:rsidR="00AD556A" w:rsidRPr="00570322" w:rsidSect="00CF5FD5">
          <w:pgSz w:w="12240" w:h="15840" w:code="1"/>
          <w:pgMar w:top="720" w:right="720" w:bottom="720" w:left="720" w:header="720" w:footer="720" w:gutter="0"/>
          <w:cols w:space="720"/>
          <w:docGrid w:linePitch="360"/>
        </w:sectPr>
      </w:pPr>
    </w:p>
    <w:p w14:paraId="1BEF869D" w14:textId="7D328C77" w:rsidR="00B007D4" w:rsidRPr="00570322" w:rsidRDefault="00B007D4" w:rsidP="00B007D4">
      <w:pPr>
        <w:spacing w:after="0" w:line="240" w:lineRule="auto"/>
        <w:jc w:val="center"/>
        <w:rPr>
          <w:sz w:val="28"/>
          <w:szCs w:val="28"/>
        </w:rPr>
      </w:pPr>
      <w:r w:rsidRPr="00570322">
        <w:rPr>
          <w:sz w:val="28"/>
          <w:szCs w:val="28"/>
        </w:rPr>
        <w:t>FY</w:t>
      </w:r>
      <w:r w:rsidR="009C021D">
        <w:rPr>
          <w:sz w:val="28"/>
          <w:szCs w:val="28"/>
        </w:rPr>
        <w:t>202</w:t>
      </w:r>
      <w:r w:rsidR="000D0094">
        <w:rPr>
          <w:sz w:val="28"/>
          <w:szCs w:val="28"/>
        </w:rPr>
        <w:t>5</w:t>
      </w:r>
      <w:r w:rsidRPr="00570322">
        <w:rPr>
          <w:sz w:val="28"/>
          <w:szCs w:val="28"/>
        </w:rPr>
        <w:t xml:space="preserve"> </w:t>
      </w:r>
      <w:r w:rsidR="009C66C2" w:rsidRPr="00570322">
        <w:rPr>
          <w:sz w:val="28"/>
          <w:szCs w:val="28"/>
        </w:rPr>
        <w:t xml:space="preserve">San Joaquin </w:t>
      </w:r>
      <w:r w:rsidRPr="00570322">
        <w:rPr>
          <w:sz w:val="28"/>
          <w:szCs w:val="28"/>
        </w:rPr>
        <w:t>Continuum of Care Program Funding Notice</w:t>
      </w:r>
    </w:p>
    <w:p w14:paraId="4F0BE823" w14:textId="77777777" w:rsidR="00B007D4" w:rsidRPr="00570322" w:rsidRDefault="0075539A" w:rsidP="00B007D4">
      <w:pPr>
        <w:spacing w:after="0" w:line="240" w:lineRule="auto"/>
        <w:jc w:val="center"/>
        <w:rPr>
          <w:b/>
          <w:sz w:val="32"/>
          <w:szCs w:val="32"/>
        </w:rPr>
      </w:pPr>
      <w:r w:rsidRPr="00570322">
        <w:rPr>
          <w:b/>
          <w:sz w:val="32"/>
          <w:szCs w:val="32"/>
        </w:rPr>
        <w:t xml:space="preserve">RENEWAL </w:t>
      </w:r>
      <w:r w:rsidR="00E429B5" w:rsidRPr="00570322">
        <w:rPr>
          <w:b/>
          <w:sz w:val="32"/>
          <w:szCs w:val="32"/>
        </w:rPr>
        <w:t>LETTER OF INTENT</w:t>
      </w:r>
    </w:p>
    <w:tbl>
      <w:tblPr>
        <w:tblStyle w:val="TableGrid"/>
        <w:tblW w:w="9563" w:type="dxa"/>
        <w:tblInd w:w="-5" w:type="dxa"/>
        <w:tblLook w:val="04A0" w:firstRow="1" w:lastRow="0" w:firstColumn="1" w:lastColumn="0" w:noHBand="0" w:noVBand="1"/>
      </w:tblPr>
      <w:tblGrid>
        <w:gridCol w:w="2273"/>
        <w:gridCol w:w="67"/>
        <w:gridCol w:w="7223"/>
      </w:tblGrid>
      <w:tr w:rsidR="00B007D4" w:rsidRPr="00570322" w14:paraId="668A8D25" w14:textId="77777777" w:rsidTr="00252251">
        <w:trPr>
          <w:trHeight w:val="432"/>
        </w:trPr>
        <w:tc>
          <w:tcPr>
            <w:tcW w:w="2340" w:type="dxa"/>
            <w:gridSpan w:val="2"/>
            <w:tcBorders>
              <w:bottom w:val="single" w:sz="4" w:space="0" w:color="auto"/>
              <w:right w:val="nil"/>
            </w:tcBorders>
            <w:vAlign w:val="bottom"/>
          </w:tcPr>
          <w:p w14:paraId="16D55BE9" w14:textId="386137A1" w:rsidR="00B007D4" w:rsidRPr="00570322" w:rsidRDefault="00B007D4" w:rsidP="006B527B">
            <w:pPr>
              <w:rPr>
                <w:b/>
                <w:smallCaps/>
              </w:rPr>
            </w:pPr>
            <w:r w:rsidRPr="00570322">
              <w:rPr>
                <w:b/>
                <w:smallCaps/>
              </w:rPr>
              <w:t xml:space="preserve">Project </w:t>
            </w:r>
            <w:r w:rsidR="006B527B" w:rsidRPr="00570322">
              <w:rPr>
                <w:b/>
                <w:smallCaps/>
              </w:rPr>
              <w:t>Name</w:t>
            </w:r>
            <w:r w:rsidR="003A6141" w:rsidRPr="00570322">
              <w:rPr>
                <w:b/>
                <w:smallCaps/>
              </w:rPr>
              <w:t xml:space="preserve"> </w:t>
            </w:r>
            <w:r w:rsidR="00252251">
              <w:rPr>
                <w:b/>
                <w:smallCaps/>
              </w:rPr>
              <w:t>and Type</w:t>
            </w:r>
            <w:r w:rsidRPr="00570322">
              <w:rPr>
                <w:smallCaps/>
              </w:rPr>
              <w:t xml:space="preserve">: </w:t>
            </w:r>
          </w:p>
        </w:tc>
        <w:tc>
          <w:tcPr>
            <w:tcW w:w="7223" w:type="dxa"/>
            <w:tcBorders>
              <w:left w:val="nil"/>
              <w:bottom w:val="single" w:sz="4" w:space="0" w:color="auto"/>
            </w:tcBorders>
            <w:vAlign w:val="bottom"/>
          </w:tcPr>
          <w:p w14:paraId="1233C147" w14:textId="14687804" w:rsidR="00B007D4" w:rsidRPr="00570322" w:rsidRDefault="00B007D4" w:rsidP="00017086">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r>
      <w:tr w:rsidR="00B007D4" w:rsidRPr="00570322" w14:paraId="2C2D1BC0" w14:textId="77777777" w:rsidTr="00F11EC6">
        <w:tc>
          <w:tcPr>
            <w:tcW w:w="9563" w:type="dxa"/>
            <w:gridSpan w:val="3"/>
            <w:tcBorders>
              <w:bottom w:val="nil"/>
            </w:tcBorders>
          </w:tcPr>
          <w:p w14:paraId="6C55A1CD" w14:textId="6FDC11CA" w:rsidR="00B007D4" w:rsidRPr="00570322" w:rsidRDefault="0003115F" w:rsidP="00A4278B">
            <w:pPr>
              <w:jc w:val="both"/>
              <w:rPr>
                <w:b/>
                <w:smallCaps/>
              </w:rPr>
            </w:pPr>
            <w:r>
              <w:rPr>
                <w:b/>
                <w:smallCaps/>
              </w:rPr>
              <w:t>Organization</w:t>
            </w:r>
            <w:r w:rsidR="00DF6B54" w:rsidRPr="00570322">
              <w:rPr>
                <w:b/>
                <w:smallCaps/>
              </w:rPr>
              <w:t xml:space="preserve"> Information</w:t>
            </w:r>
          </w:p>
        </w:tc>
      </w:tr>
      <w:tr w:rsidR="00B007D4" w:rsidRPr="00570322" w14:paraId="57B773B6" w14:textId="77777777" w:rsidTr="00F11EC6">
        <w:trPr>
          <w:trHeight w:val="432"/>
        </w:trPr>
        <w:tc>
          <w:tcPr>
            <w:tcW w:w="2273" w:type="dxa"/>
            <w:tcBorders>
              <w:top w:val="nil"/>
              <w:bottom w:val="nil"/>
              <w:right w:val="nil"/>
            </w:tcBorders>
            <w:vAlign w:val="bottom"/>
          </w:tcPr>
          <w:p w14:paraId="598E6C57" w14:textId="77777777" w:rsidR="00B007D4" w:rsidRPr="00570322" w:rsidRDefault="00B007D4" w:rsidP="00D2574B">
            <w:pPr>
              <w:ind w:right="-41"/>
              <w:jc w:val="right"/>
              <w:rPr>
                <w:smallCaps/>
              </w:rPr>
            </w:pPr>
            <w:r w:rsidRPr="00570322">
              <w:rPr>
                <w:smallCaps/>
              </w:rPr>
              <w:t xml:space="preserve">Agency: </w:t>
            </w:r>
          </w:p>
        </w:tc>
        <w:tc>
          <w:tcPr>
            <w:tcW w:w="7290" w:type="dxa"/>
            <w:gridSpan w:val="2"/>
            <w:tcBorders>
              <w:top w:val="nil"/>
              <w:left w:val="nil"/>
              <w:bottom w:val="single" w:sz="4" w:space="0" w:color="auto"/>
            </w:tcBorders>
            <w:vAlign w:val="bottom"/>
          </w:tcPr>
          <w:p w14:paraId="47DF2C68" w14:textId="1A9A25B7" w:rsidR="00B007D4" w:rsidRPr="00570322" w:rsidRDefault="00267197" w:rsidP="00D2574B">
            <w:pPr>
              <w:ind w:left="-108"/>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r>
      <w:tr w:rsidR="00B007D4" w:rsidRPr="00570322" w14:paraId="6515639A" w14:textId="77777777" w:rsidTr="00F11EC6">
        <w:trPr>
          <w:trHeight w:val="432"/>
        </w:trPr>
        <w:tc>
          <w:tcPr>
            <w:tcW w:w="2273" w:type="dxa"/>
            <w:tcBorders>
              <w:top w:val="nil"/>
              <w:bottom w:val="nil"/>
              <w:right w:val="nil"/>
            </w:tcBorders>
            <w:vAlign w:val="bottom"/>
          </w:tcPr>
          <w:p w14:paraId="33DEF678" w14:textId="77777777" w:rsidR="00B007D4" w:rsidRPr="00570322" w:rsidRDefault="00B007D4" w:rsidP="00D2574B">
            <w:pPr>
              <w:ind w:right="-41"/>
              <w:jc w:val="right"/>
              <w:rPr>
                <w:smallCaps/>
              </w:rPr>
            </w:pPr>
            <w:r w:rsidRPr="00570322">
              <w:rPr>
                <w:smallCaps/>
              </w:rPr>
              <w:t xml:space="preserve">Primary Contact Name: </w:t>
            </w:r>
          </w:p>
        </w:tc>
        <w:tc>
          <w:tcPr>
            <w:tcW w:w="7290" w:type="dxa"/>
            <w:gridSpan w:val="2"/>
            <w:tcBorders>
              <w:top w:val="single" w:sz="4" w:space="0" w:color="auto"/>
              <w:left w:val="nil"/>
              <w:bottom w:val="single" w:sz="4" w:space="0" w:color="auto"/>
            </w:tcBorders>
            <w:vAlign w:val="bottom"/>
          </w:tcPr>
          <w:p w14:paraId="0BA21BE9" w14:textId="3D0C66C2" w:rsidR="00B007D4" w:rsidRPr="00570322" w:rsidRDefault="00267197" w:rsidP="00D2574B">
            <w:pPr>
              <w:ind w:left="-108"/>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r>
      <w:tr w:rsidR="00B007D4" w:rsidRPr="00570322" w14:paraId="4E89CB74" w14:textId="77777777" w:rsidTr="006B527B">
        <w:trPr>
          <w:trHeight w:val="432"/>
        </w:trPr>
        <w:tc>
          <w:tcPr>
            <w:tcW w:w="2273" w:type="dxa"/>
            <w:tcBorders>
              <w:top w:val="nil"/>
              <w:bottom w:val="nil"/>
              <w:right w:val="nil"/>
            </w:tcBorders>
            <w:vAlign w:val="bottom"/>
          </w:tcPr>
          <w:p w14:paraId="009B005D" w14:textId="77777777" w:rsidR="00B007D4" w:rsidRPr="00570322" w:rsidRDefault="006B527B" w:rsidP="00D2574B">
            <w:pPr>
              <w:ind w:right="-41"/>
              <w:jc w:val="right"/>
              <w:rPr>
                <w:smallCaps/>
              </w:rPr>
            </w:pPr>
            <w:r w:rsidRPr="00570322">
              <w:rPr>
                <w:smallCaps/>
              </w:rPr>
              <w:t>Mailing Address</w:t>
            </w:r>
            <w:r w:rsidR="00B007D4" w:rsidRPr="00570322">
              <w:rPr>
                <w:smallCaps/>
              </w:rPr>
              <w:t>:</w:t>
            </w:r>
          </w:p>
        </w:tc>
        <w:tc>
          <w:tcPr>
            <w:tcW w:w="7290" w:type="dxa"/>
            <w:gridSpan w:val="2"/>
            <w:tcBorders>
              <w:top w:val="single" w:sz="4" w:space="0" w:color="auto"/>
              <w:left w:val="nil"/>
              <w:bottom w:val="single" w:sz="4" w:space="0" w:color="auto"/>
            </w:tcBorders>
            <w:vAlign w:val="bottom"/>
          </w:tcPr>
          <w:p w14:paraId="55699519" w14:textId="5FA866A7" w:rsidR="00B007D4" w:rsidRPr="00570322" w:rsidRDefault="00267197" w:rsidP="00D2574B">
            <w:pPr>
              <w:ind w:left="-108"/>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r>
      <w:tr w:rsidR="006B527B" w:rsidRPr="00570322" w14:paraId="3178D5EE" w14:textId="77777777" w:rsidTr="006B527B">
        <w:trPr>
          <w:trHeight w:val="432"/>
        </w:trPr>
        <w:tc>
          <w:tcPr>
            <w:tcW w:w="2273" w:type="dxa"/>
            <w:tcBorders>
              <w:top w:val="nil"/>
              <w:bottom w:val="nil"/>
              <w:right w:val="nil"/>
            </w:tcBorders>
            <w:vAlign w:val="bottom"/>
          </w:tcPr>
          <w:p w14:paraId="174F119C" w14:textId="77777777" w:rsidR="006B527B" w:rsidRPr="00570322" w:rsidRDefault="006B527B" w:rsidP="00D2574B">
            <w:pPr>
              <w:ind w:right="-41"/>
              <w:jc w:val="right"/>
              <w:rPr>
                <w:smallCaps/>
              </w:rPr>
            </w:pPr>
          </w:p>
        </w:tc>
        <w:tc>
          <w:tcPr>
            <w:tcW w:w="7290" w:type="dxa"/>
            <w:gridSpan w:val="2"/>
            <w:tcBorders>
              <w:top w:val="single" w:sz="4" w:space="0" w:color="auto"/>
              <w:left w:val="nil"/>
              <w:bottom w:val="single" w:sz="4" w:space="0" w:color="auto"/>
            </w:tcBorders>
            <w:vAlign w:val="bottom"/>
          </w:tcPr>
          <w:p w14:paraId="4F6359CC" w14:textId="20CDF5B6" w:rsidR="006B527B" w:rsidRPr="00570322" w:rsidRDefault="004678A6" w:rsidP="00D2574B">
            <w:pPr>
              <w:ind w:left="-108"/>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r>
      <w:tr w:rsidR="006B527B" w:rsidRPr="00570322" w14:paraId="2C07911F" w14:textId="77777777" w:rsidTr="006B527B">
        <w:trPr>
          <w:trHeight w:val="432"/>
        </w:trPr>
        <w:tc>
          <w:tcPr>
            <w:tcW w:w="2273" w:type="dxa"/>
            <w:tcBorders>
              <w:top w:val="nil"/>
              <w:bottom w:val="nil"/>
              <w:right w:val="nil"/>
            </w:tcBorders>
            <w:vAlign w:val="bottom"/>
          </w:tcPr>
          <w:p w14:paraId="03B3D7BE" w14:textId="77777777" w:rsidR="006B527B" w:rsidRPr="00570322" w:rsidRDefault="006B527B" w:rsidP="00D2574B">
            <w:pPr>
              <w:ind w:right="-41"/>
              <w:jc w:val="right"/>
              <w:rPr>
                <w:smallCaps/>
              </w:rPr>
            </w:pPr>
            <w:r w:rsidRPr="00570322">
              <w:rPr>
                <w:smallCaps/>
              </w:rPr>
              <w:t>Phone Number:</w:t>
            </w:r>
          </w:p>
        </w:tc>
        <w:tc>
          <w:tcPr>
            <w:tcW w:w="7290" w:type="dxa"/>
            <w:gridSpan w:val="2"/>
            <w:tcBorders>
              <w:top w:val="single" w:sz="4" w:space="0" w:color="auto"/>
              <w:left w:val="nil"/>
              <w:bottom w:val="single" w:sz="4" w:space="0" w:color="auto"/>
            </w:tcBorders>
            <w:vAlign w:val="bottom"/>
          </w:tcPr>
          <w:p w14:paraId="2568440E" w14:textId="026368D3" w:rsidR="006B527B" w:rsidRPr="00570322" w:rsidRDefault="00904427" w:rsidP="00D2574B">
            <w:pPr>
              <w:ind w:left="-108"/>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r>
      <w:tr w:rsidR="006B527B" w:rsidRPr="00570322" w14:paraId="1E547B3A" w14:textId="77777777" w:rsidTr="00A1673A">
        <w:trPr>
          <w:trHeight w:val="432"/>
        </w:trPr>
        <w:tc>
          <w:tcPr>
            <w:tcW w:w="2273" w:type="dxa"/>
            <w:tcBorders>
              <w:top w:val="nil"/>
              <w:bottom w:val="nil"/>
              <w:right w:val="nil"/>
            </w:tcBorders>
            <w:vAlign w:val="bottom"/>
          </w:tcPr>
          <w:p w14:paraId="39572967" w14:textId="77777777" w:rsidR="006B527B" w:rsidRPr="00570322" w:rsidRDefault="006B527B" w:rsidP="00D2574B">
            <w:pPr>
              <w:ind w:right="-41"/>
              <w:jc w:val="right"/>
              <w:rPr>
                <w:smallCaps/>
              </w:rPr>
            </w:pPr>
            <w:r w:rsidRPr="00570322">
              <w:rPr>
                <w:smallCaps/>
              </w:rPr>
              <w:t>Email Address:</w:t>
            </w:r>
          </w:p>
        </w:tc>
        <w:tc>
          <w:tcPr>
            <w:tcW w:w="7290" w:type="dxa"/>
            <w:gridSpan w:val="2"/>
            <w:tcBorders>
              <w:top w:val="single" w:sz="4" w:space="0" w:color="auto"/>
              <w:left w:val="nil"/>
              <w:bottom w:val="single" w:sz="4" w:space="0" w:color="auto"/>
            </w:tcBorders>
            <w:vAlign w:val="bottom"/>
          </w:tcPr>
          <w:p w14:paraId="5FDC37C5" w14:textId="6BB8E3D0" w:rsidR="006B527B" w:rsidRPr="00570322" w:rsidRDefault="00904427" w:rsidP="00D2574B">
            <w:pPr>
              <w:ind w:left="-108"/>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r>
      <w:tr w:rsidR="006B527B" w:rsidRPr="00570322" w14:paraId="5CBD7871" w14:textId="77777777" w:rsidTr="00074189">
        <w:trPr>
          <w:trHeight w:val="432"/>
        </w:trPr>
        <w:tc>
          <w:tcPr>
            <w:tcW w:w="2273" w:type="dxa"/>
            <w:tcBorders>
              <w:top w:val="nil"/>
              <w:bottom w:val="nil"/>
              <w:right w:val="nil"/>
            </w:tcBorders>
            <w:vAlign w:val="bottom"/>
          </w:tcPr>
          <w:p w14:paraId="2A0820CF" w14:textId="07FE9F8E" w:rsidR="006B527B" w:rsidRPr="00570322" w:rsidRDefault="009B260B" w:rsidP="00D2574B">
            <w:pPr>
              <w:ind w:right="-41"/>
              <w:jc w:val="right"/>
              <w:rPr>
                <w:smallCaps/>
              </w:rPr>
            </w:pPr>
            <w:r>
              <w:rPr>
                <w:smallCaps/>
              </w:rPr>
              <w:t>UEI</w:t>
            </w:r>
            <w:r w:rsidR="006B527B" w:rsidRPr="00570322">
              <w:rPr>
                <w:smallCaps/>
              </w:rPr>
              <w:t>:</w:t>
            </w:r>
          </w:p>
        </w:tc>
        <w:tc>
          <w:tcPr>
            <w:tcW w:w="7290" w:type="dxa"/>
            <w:gridSpan w:val="2"/>
            <w:tcBorders>
              <w:top w:val="single" w:sz="4" w:space="0" w:color="auto"/>
              <w:left w:val="nil"/>
              <w:bottom w:val="single" w:sz="4" w:space="0" w:color="auto"/>
            </w:tcBorders>
            <w:vAlign w:val="bottom"/>
          </w:tcPr>
          <w:p w14:paraId="14DF7CA5" w14:textId="77FD3AAC" w:rsidR="006B527B" w:rsidRPr="00570322" w:rsidRDefault="00904427" w:rsidP="00D2574B">
            <w:pPr>
              <w:ind w:left="-108"/>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r>
      <w:tr w:rsidR="00074189" w:rsidRPr="00570322" w14:paraId="190D200F" w14:textId="77777777" w:rsidTr="00074189">
        <w:trPr>
          <w:trHeight w:val="432"/>
        </w:trPr>
        <w:tc>
          <w:tcPr>
            <w:tcW w:w="2273" w:type="dxa"/>
            <w:tcBorders>
              <w:top w:val="nil"/>
              <w:bottom w:val="nil"/>
              <w:right w:val="nil"/>
            </w:tcBorders>
            <w:vAlign w:val="bottom"/>
          </w:tcPr>
          <w:p w14:paraId="6BC27139" w14:textId="77777777" w:rsidR="00074189" w:rsidRPr="00570322" w:rsidRDefault="00074189" w:rsidP="00D2574B">
            <w:pPr>
              <w:ind w:right="-41"/>
              <w:jc w:val="right"/>
              <w:rPr>
                <w:smallCaps/>
              </w:rPr>
            </w:pPr>
            <w:r w:rsidRPr="00570322">
              <w:rPr>
                <w:smallCaps/>
              </w:rPr>
              <w:t>Project Number</w:t>
            </w:r>
            <w:r w:rsidR="00072425" w:rsidRPr="00570322">
              <w:rPr>
                <w:smallCaps/>
              </w:rPr>
              <w:t>:</w:t>
            </w:r>
          </w:p>
        </w:tc>
        <w:tc>
          <w:tcPr>
            <w:tcW w:w="7290" w:type="dxa"/>
            <w:gridSpan w:val="2"/>
            <w:tcBorders>
              <w:top w:val="single" w:sz="4" w:space="0" w:color="auto"/>
              <w:left w:val="nil"/>
              <w:bottom w:val="single" w:sz="4" w:space="0" w:color="auto"/>
            </w:tcBorders>
            <w:vAlign w:val="bottom"/>
          </w:tcPr>
          <w:p w14:paraId="1D7E804F" w14:textId="258874D4" w:rsidR="00074189" w:rsidRPr="00570322" w:rsidRDefault="00072425" w:rsidP="00D2574B">
            <w:pPr>
              <w:ind w:left="-108"/>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r>
      <w:tr w:rsidR="00074189" w:rsidRPr="00570322" w14:paraId="458411B0" w14:textId="77777777" w:rsidTr="00074189">
        <w:trPr>
          <w:trHeight w:val="432"/>
        </w:trPr>
        <w:tc>
          <w:tcPr>
            <w:tcW w:w="2273" w:type="dxa"/>
            <w:tcBorders>
              <w:top w:val="nil"/>
              <w:bottom w:val="nil"/>
              <w:right w:val="nil"/>
            </w:tcBorders>
            <w:vAlign w:val="bottom"/>
          </w:tcPr>
          <w:p w14:paraId="27938C42" w14:textId="77777777" w:rsidR="00074189" w:rsidRPr="00570322" w:rsidRDefault="00072425" w:rsidP="00D2574B">
            <w:pPr>
              <w:ind w:right="-41"/>
              <w:jc w:val="right"/>
              <w:rPr>
                <w:smallCaps/>
              </w:rPr>
            </w:pPr>
            <w:r w:rsidRPr="00570322">
              <w:rPr>
                <w:smallCaps/>
              </w:rPr>
              <w:t>Project</w:t>
            </w:r>
            <w:r w:rsidR="00074189" w:rsidRPr="00570322">
              <w:rPr>
                <w:smallCaps/>
              </w:rPr>
              <w:t xml:space="preserve"> Start Date</w:t>
            </w:r>
            <w:r w:rsidRPr="00570322">
              <w:rPr>
                <w:smallCaps/>
              </w:rPr>
              <w:t>:</w:t>
            </w:r>
          </w:p>
        </w:tc>
        <w:tc>
          <w:tcPr>
            <w:tcW w:w="7290" w:type="dxa"/>
            <w:gridSpan w:val="2"/>
            <w:tcBorders>
              <w:top w:val="single" w:sz="4" w:space="0" w:color="auto"/>
              <w:left w:val="nil"/>
              <w:bottom w:val="single" w:sz="4" w:space="0" w:color="auto"/>
            </w:tcBorders>
            <w:vAlign w:val="bottom"/>
          </w:tcPr>
          <w:p w14:paraId="62788B47" w14:textId="5693774C" w:rsidR="00074189" w:rsidRPr="00570322" w:rsidRDefault="00072425" w:rsidP="00D2574B">
            <w:pPr>
              <w:ind w:left="-108"/>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r>
      <w:tr w:rsidR="00072425" w:rsidRPr="00570322" w14:paraId="3F69C3E4" w14:textId="77777777" w:rsidTr="00FF334A">
        <w:trPr>
          <w:trHeight w:val="143"/>
        </w:trPr>
        <w:tc>
          <w:tcPr>
            <w:tcW w:w="2273" w:type="dxa"/>
            <w:tcBorders>
              <w:top w:val="nil"/>
              <w:bottom w:val="single" w:sz="4" w:space="0" w:color="auto"/>
              <w:right w:val="nil"/>
            </w:tcBorders>
            <w:vAlign w:val="bottom"/>
          </w:tcPr>
          <w:p w14:paraId="76A7602E" w14:textId="77777777" w:rsidR="00072425" w:rsidRPr="00570322" w:rsidRDefault="00072425" w:rsidP="00072425">
            <w:pPr>
              <w:ind w:right="-41"/>
              <w:rPr>
                <w:smallCaps/>
              </w:rPr>
            </w:pPr>
          </w:p>
        </w:tc>
        <w:tc>
          <w:tcPr>
            <w:tcW w:w="7290" w:type="dxa"/>
            <w:gridSpan w:val="2"/>
            <w:tcBorders>
              <w:top w:val="single" w:sz="4" w:space="0" w:color="auto"/>
              <w:left w:val="nil"/>
              <w:bottom w:val="single" w:sz="4" w:space="0" w:color="auto"/>
            </w:tcBorders>
            <w:vAlign w:val="bottom"/>
          </w:tcPr>
          <w:p w14:paraId="0E21BD59" w14:textId="77777777" w:rsidR="00072425" w:rsidRPr="00570322" w:rsidRDefault="00072425" w:rsidP="00072425"/>
        </w:tc>
      </w:tr>
    </w:tbl>
    <w:p w14:paraId="578CE362" w14:textId="77777777" w:rsidR="00E77862" w:rsidRPr="00570322" w:rsidRDefault="00E77862" w:rsidP="006F3CD8">
      <w:pPr>
        <w:spacing w:after="0"/>
        <w:rPr>
          <w:smallCaps/>
          <w:sz w:val="12"/>
          <w:szCs w:val="12"/>
        </w:rPr>
      </w:pPr>
    </w:p>
    <w:tbl>
      <w:tblPr>
        <w:tblStyle w:val="TableGrid"/>
        <w:tblW w:w="9563" w:type="dxa"/>
        <w:tblInd w:w="-5" w:type="dxa"/>
        <w:tblLook w:val="04A0" w:firstRow="1" w:lastRow="0" w:firstColumn="1" w:lastColumn="0" w:noHBand="0" w:noVBand="1"/>
      </w:tblPr>
      <w:tblGrid>
        <w:gridCol w:w="538"/>
        <w:gridCol w:w="1258"/>
        <w:gridCol w:w="544"/>
        <w:gridCol w:w="1283"/>
        <w:gridCol w:w="520"/>
        <w:gridCol w:w="5420"/>
      </w:tblGrid>
      <w:tr w:rsidR="00E77862" w:rsidRPr="00570322" w14:paraId="2B83DFE0" w14:textId="77777777" w:rsidTr="00017086">
        <w:tc>
          <w:tcPr>
            <w:tcW w:w="9563" w:type="dxa"/>
            <w:gridSpan w:val="6"/>
            <w:tcBorders>
              <w:top w:val="single" w:sz="4" w:space="0" w:color="auto"/>
              <w:bottom w:val="single" w:sz="4" w:space="0" w:color="auto"/>
            </w:tcBorders>
            <w:shd w:val="clear" w:color="auto" w:fill="F2F2F2" w:themeFill="background1" w:themeFillShade="F2"/>
          </w:tcPr>
          <w:p w14:paraId="52FC1379" w14:textId="77777777" w:rsidR="00E77862" w:rsidRPr="00570322" w:rsidRDefault="00E77862" w:rsidP="00017086">
            <w:pPr>
              <w:rPr>
                <w:rFonts w:cs="Times New Roman"/>
                <w:b/>
                <w:smallCaps/>
              </w:rPr>
            </w:pPr>
            <w:proofErr w:type="gramStart"/>
            <w:r w:rsidRPr="00570322">
              <w:rPr>
                <w:rFonts w:cs="Times New Roman"/>
                <w:b/>
                <w:smallCaps/>
              </w:rPr>
              <w:t>INTENT</w:t>
            </w:r>
            <w:proofErr w:type="gramEnd"/>
            <w:r w:rsidRPr="00570322">
              <w:rPr>
                <w:rFonts w:cs="Times New Roman"/>
                <w:b/>
                <w:smallCaps/>
              </w:rPr>
              <w:t xml:space="preserve"> TO REAPPLY</w:t>
            </w:r>
          </w:p>
        </w:tc>
      </w:tr>
      <w:tr w:rsidR="00E77862" w:rsidRPr="00570322" w14:paraId="444C194F" w14:textId="77777777" w:rsidTr="00017086">
        <w:tc>
          <w:tcPr>
            <w:tcW w:w="9563" w:type="dxa"/>
            <w:gridSpan w:val="6"/>
            <w:tcBorders>
              <w:top w:val="single" w:sz="4" w:space="0" w:color="auto"/>
              <w:bottom w:val="nil"/>
            </w:tcBorders>
          </w:tcPr>
          <w:p w14:paraId="7D3062D2" w14:textId="21A3D0EC" w:rsidR="00E77862" w:rsidRPr="00570322" w:rsidRDefault="00E77862" w:rsidP="004805F0">
            <w:pPr>
              <w:jc w:val="both"/>
              <w:rPr>
                <w:smallCaps/>
              </w:rPr>
            </w:pPr>
            <w:r w:rsidRPr="00570322">
              <w:rPr>
                <w:smallCaps/>
              </w:rPr>
              <w:t xml:space="preserve">The agency </w:t>
            </w:r>
            <w:r w:rsidR="00F01E3B" w:rsidRPr="00570322">
              <w:rPr>
                <w:smallCaps/>
              </w:rPr>
              <w:t xml:space="preserve">intends to </w:t>
            </w:r>
            <w:r w:rsidRPr="00570322">
              <w:rPr>
                <w:smallCaps/>
              </w:rPr>
              <w:t xml:space="preserve">apply for renewal funding in Fiscal Year (FY) </w:t>
            </w:r>
            <w:r w:rsidR="009C021D">
              <w:rPr>
                <w:smallCaps/>
              </w:rPr>
              <w:t>202</w:t>
            </w:r>
            <w:r w:rsidR="003D4BD5">
              <w:rPr>
                <w:smallCaps/>
              </w:rPr>
              <w:t>5</w:t>
            </w:r>
            <w:r w:rsidR="00910377" w:rsidRPr="00570322">
              <w:rPr>
                <w:smallCaps/>
              </w:rPr>
              <w:t>.</w:t>
            </w:r>
          </w:p>
        </w:tc>
      </w:tr>
      <w:tr w:rsidR="00E77862" w:rsidRPr="00570322" w14:paraId="7F9E8C0D" w14:textId="77777777" w:rsidTr="00017086">
        <w:trPr>
          <w:trHeight w:val="432"/>
        </w:trPr>
        <w:sdt>
          <w:sdtPr>
            <w:rPr>
              <w:rFonts w:cs="Times New Roman"/>
              <w:smallCaps/>
              <w:sz w:val="28"/>
              <w:szCs w:val="28"/>
            </w:rPr>
            <w:id w:val="912124779"/>
            <w14:checkbox>
              <w14:checked w14:val="0"/>
              <w14:checkedState w14:val="2612" w14:font="MS Gothic"/>
              <w14:uncheckedState w14:val="2610" w14:font="MS Gothic"/>
            </w14:checkbox>
          </w:sdtPr>
          <w:sdtEndPr/>
          <w:sdtContent>
            <w:tc>
              <w:tcPr>
                <w:tcW w:w="538" w:type="dxa"/>
                <w:tcBorders>
                  <w:top w:val="nil"/>
                  <w:bottom w:val="single" w:sz="4" w:space="0" w:color="auto"/>
                  <w:right w:val="nil"/>
                </w:tcBorders>
                <w:vAlign w:val="center"/>
              </w:tcPr>
              <w:p w14:paraId="3673D1D4" w14:textId="0B104DA0" w:rsidR="00E77862" w:rsidRPr="00570322" w:rsidRDefault="00412443" w:rsidP="00017086">
                <w:pPr>
                  <w:rPr>
                    <w:rFonts w:cs="Times New Roman"/>
                    <w:smallCaps/>
                  </w:rPr>
                </w:pPr>
                <w:r>
                  <w:rPr>
                    <w:rFonts w:ascii="MS Gothic" w:eastAsia="MS Gothic" w:hAnsi="MS Gothic" w:cs="Times New Roman" w:hint="eastAsia"/>
                    <w:smallCaps/>
                    <w:sz w:val="28"/>
                    <w:szCs w:val="28"/>
                  </w:rPr>
                  <w:t>☐</w:t>
                </w:r>
              </w:p>
            </w:tc>
          </w:sdtContent>
        </w:sdt>
        <w:tc>
          <w:tcPr>
            <w:tcW w:w="1258" w:type="dxa"/>
            <w:tcBorders>
              <w:top w:val="nil"/>
              <w:left w:val="nil"/>
              <w:bottom w:val="single" w:sz="4" w:space="0" w:color="auto"/>
              <w:right w:val="nil"/>
            </w:tcBorders>
            <w:vAlign w:val="center"/>
          </w:tcPr>
          <w:p w14:paraId="14457B99" w14:textId="77777777" w:rsidR="00E77862" w:rsidRPr="00570322" w:rsidRDefault="00E77862" w:rsidP="00017086">
            <w:pPr>
              <w:rPr>
                <w:rFonts w:cs="Times New Roman"/>
                <w:smallCaps/>
              </w:rPr>
            </w:pPr>
            <w:r w:rsidRPr="00570322">
              <w:rPr>
                <w:rFonts w:cs="Times New Roman"/>
                <w:smallCaps/>
              </w:rPr>
              <w:t>Yes</w:t>
            </w:r>
          </w:p>
        </w:tc>
        <w:sdt>
          <w:sdtPr>
            <w:rPr>
              <w:rFonts w:cs="Times New Roman"/>
              <w:smallCaps/>
              <w:sz w:val="28"/>
              <w:szCs w:val="28"/>
            </w:rPr>
            <w:id w:val="-599950820"/>
            <w14:checkbox>
              <w14:checked w14:val="0"/>
              <w14:checkedState w14:val="2612" w14:font="MS Gothic"/>
              <w14:uncheckedState w14:val="2610" w14:font="MS Gothic"/>
            </w14:checkbox>
          </w:sdtPr>
          <w:sdtEndPr/>
          <w:sdtContent>
            <w:tc>
              <w:tcPr>
                <w:tcW w:w="544" w:type="dxa"/>
                <w:tcBorders>
                  <w:top w:val="nil"/>
                  <w:left w:val="nil"/>
                  <w:bottom w:val="single" w:sz="4" w:space="0" w:color="auto"/>
                  <w:right w:val="nil"/>
                </w:tcBorders>
                <w:vAlign w:val="center"/>
              </w:tcPr>
              <w:p w14:paraId="48A35E4B" w14:textId="52475967" w:rsidR="00E77862" w:rsidRPr="00570322" w:rsidRDefault="00E77862" w:rsidP="00017086">
                <w:pPr>
                  <w:rPr>
                    <w:smallCaps/>
                  </w:rPr>
                </w:pPr>
                <w:r w:rsidRPr="00570322">
                  <w:rPr>
                    <w:rFonts w:ascii="MS Gothic" w:eastAsia="MS Gothic" w:hAnsi="MS Gothic" w:cs="Times New Roman" w:hint="eastAsia"/>
                    <w:smallCaps/>
                    <w:sz w:val="28"/>
                    <w:szCs w:val="28"/>
                  </w:rPr>
                  <w:t>☐</w:t>
                </w:r>
              </w:p>
            </w:tc>
          </w:sdtContent>
        </w:sdt>
        <w:tc>
          <w:tcPr>
            <w:tcW w:w="1283" w:type="dxa"/>
            <w:tcBorders>
              <w:top w:val="nil"/>
              <w:left w:val="nil"/>
              <w:bottom w:val="single" w:sz="4" w:space="0" w:color="auto"/>
              <w:right w:val="nil"/>
            </w:tcBorders>
            <w:vAlign w:val="center"/>
          </w:tcPr>
          <w:p w14:paraId="3E65488D" w14:textId="77777777" w:rsidR="00E77862" w:rsidRPr="00570322" w:rsidRDefault="00E77862" w:rsidP="00017086">
            <w:pPr>
              <w:rPr>
                <w:rFonts w:cs="Times New Roman"/>
                <w:smallCaps/>
              </w:rPr>
            </w:pPr>
            <w:r w:rsidRPr="00570322">
              <w:rPr>
                <w:rFonts w:cs="Times New Roman"/>
                <w:smallCaps/>
              </w:rPr>
              <w:t>No</w:t>
            </w:r>
          </w:p>
        </w:tc>
        <w:tc>
          <w:tcPr>
            <w:tcW w:w="520" w:type="dxa"/>
            <w:tcBorders>
              <w:top w:val="nil"/>
              <w:left w:val="nil"/>
              <w:bottom w:val="single" w:sz="4" w:space="0" w:color="auto"/>
              <w:right w:val="nil"/>
            </w:tcBorders>
            <w:vAlign w:val="center"/>
          </w:tcPr>
          <w:p w14:paraId="4E9D12E0" w14:textId="77777777" w:rsidR="00E77862" w:rsidRPr="00570322" w:rsidRDefault="00E77862" w:rsidP="00017086">
            <w:pPr>
              <w:rPr>
                <w:smallCaps/>
              </w:rPr>
            </w:pPr>
          </w:p>
        </w:tc>
        <w:tc>
          <w:tcPr>
            <w:tcW w:w="5420" w:type="dxa"/>
            <w:tcBorders>
              <w:top w:val="nil"/>
              <w:left w:val="nil"/>
              <w:bottom w:val="single" w:sz="4" w:space="0" w:color="auto"/>
            </w:tcBorders>
            <w:vAlign w:val="center"/>
          </w:tcPr>
          <w:p w14:paraId="7AEA0A6A" w14:textId="77777777" w:rsidR="00E77862" w:rsidRPr="00570322" w:rsidRDefault="00E77862" w:rsidP="00017086">
            <w:pPr>
              <w:rPr>
                <w:smallCaps/>
              </w:rPr>
            </w:pPr>
          </w:p>
        </w:tc>
      </w:tr>
    </w:tbl>
    <w:p w14:paraId="477600CA" w14:textId="77777777" w:rsidR="007D101E" w:rsidRPr="00570322" w:rsidRDefault="007D101E" w:rsidP="006F3CD8">
      <w:pPr>
        <w:spacing w:after="0"/>
        <w:rPr>
          <w:smallCaps/>
          <w:sz w:val="12"/>
          <w:szCs w:val="12"/>
        </w:rPr>
      </w:pPr>
    </w:p>
    <w:tbl>
      <w:tblPr>
        <w:tblStyle w:val="TableGrid"/>
        <w:tblW w:w="9563" w:type="dxa"/>
        <w:tblInd w:w="-5" w:type="dxa"/>
        <w:tblLook w:val="04A0" w:firstRow="1" w:lastRow="0" w:firstColumn="1" w:lastColumn="0" w:noHBand="0" w:noVBand="1"/>
      </w:tblPr>
      <w:tblGrid>
        <w:gridCol w:w="538"/>
        <w:gridCol w:w="1258"/>
        <w:gridCol w:w="544"/>
        <w:gridCol w:w="1283"/>
        <w:gridCol w:w="520"/>
        <w:gridCol w:w="20"/>
        <w:gridCol w:w="5400"/>
      </w:tblGrid>
      <w:tr w:rsidR="00916E32" w:rsidRPr="00570322" w14:paraId="19110A1E" w14:textId="77777777" w:rsidTr="009F108E">
        <w:tc>
          <w:tcPr>
            <w:tcW w:w="9563" w:type="dxa"/>
            <w:gridSpan w:val="7"/>
            <w:tcBorders>
              <w:top w:val="single" w:sz="4" w:space="0" w:color="auto"/>
              <w:bottom w:val="single" w:sz="4" w:space="0" w:color="auto"/>
            </w:tcBorders>
            <w:shd w:val="clear" w:color="auto" w:fill="F2F2F2" w:themeFill="background1" w:themeFillShade="F2"/>
          </w:tcPr>
          <w:p w14:paraId="15091901" w14:textId="58B5B29A" w:rsidR="00916E32" w:rsidRPr="00570322" w:rsidRDefault="00916E32" w:rsidP="00132C00">
            <w:pPr>
              <w:jc w:val="both"/>
              <w:rPr>
                <w:rFonts w:cs="Times New Roman"/>
                <w:b/>
                <w:smallCaps/>
              </w:rPr>
            </w:pPr>
            <w:bookmarkStart w:id="0" w:name="_Hlk63083001"/>
            <w:r w:rsidRPr="00570322">
              <w:rPr>
                <w:rFonts w:cs="Times New Roman"/>
                <w:b/>
                <w:smallCaps/>
              </w:rPr>
              <w:t>THRESHOLD CRITERIA</w:t>
            </w:r>
            <w:r w:rsidR="00B5151F">
              <w:rPr>
                <w:rFonts w:cs="Times New Roman"/>
                <w:b/>
                <w:smallCaps/>
              </w:rPr>
              <w:t xml:space="preserve">:  </w:t>
            </w:r>
            <w:r w:rsidRPr="00570322">
              <w:rPr>
                <w:rFonts w:cs="Times New Roman"/>
                <w:b/>
                <w:smallCaps/>
              </w:rPr>
              <w:t xml:space="preserve">Projects that do not meet the threshold criteria </w:t>
            </w:r>
            <w:r w:rsidRPr="00570322">
              <w:rPr>
                <w:rFonts w:cs="Times New Roman"/>
                <w:b/>
                <w:smallCaps/>
                <w:u w:val="single"/>
              </w:rPr>
              <w:t xml:space="preserve">will not be </w:t>
            </w:r>
            <w:r w:rsidR="00AC49B5">
              <w:rPr>
                <w:rFonts w:cs="Times New Roman"/>
                <w:b/>
                <w:smallCaps/>
                <w:u w:val="single"/>
              </w:rPr>
              <w:t>considered</w:t>
            </w:r>
            <w:r w:rsidRPr="00570322">
              <w:rPr>
                <w:rFonts w:cs="Times New Roman"/>
                <w:b/>
                <w:smallCaps/>
              </w:rPr>
              <w:t xml:space="preserve"> </w:t>
            </w:r>
          </w:p>
        </w:tc>
      </w:tr>
      <w:tr w:rsidR="00CC0754" w:rsidRPr="00570322" w14:paraId="35FC5EE2" w14:textId="77777777" w:rsidTr="00017086">
        <w:tc>
          <w:tcPr>
            <w:tcW w:w="9563" w:type="dxa"/>
            <w:gridSpan w:val="7"/>
            <w:tcBorders>
              <w:top w:val="single" w:sz="4" w:space="0" w:color="auto"/>
              <w:bottom w:val="nil"/>
            </w:tcBorders>
          </w:tcPr>
          <w:p w14:paraId="3DBDD0B4" w14:textId="7EF27534" w:rsidR="00CC0754" w:rsidRPr="00570322" w:rsidRDefault="00041BC7" w:rsidP="004805F0">
            <w:pPr>
              <w:rPr>
                <w:smallCaps/>
              </w:rPr>
            </w:pPr>
            <w:r w:rsidRPr="00570322">
              <w:rPr>
                <w:smallCaps/>
              </w:rPr>
              <w:t xml:space="preserve">Project is consistent with the </w:t>
            </w:r>
            <w:r w:rsidR="00EE5C3F" w:rsidRPr="00507339">
              <w:rPr>
                <w:smallCaps/>
              </w:rPr>
              <w:t>regional s</w:t>
            </w:r>
            <w:r w:rsidR="00D55071" w:rsidRPr="00507339">
              <w:rPr>
                <w:smallCaps/>
              </w:rPr>
              <w:t xml:space="preserve">trategic </w:t>
            </w:r>
            <w:r w:rsidRPr="00507339">
              <w:rPr>
                <w:smallCaps/>
              </w:rPr>
              <w:t>Plan</w:t>
            </w:r>
            <w:r w:rsidR="00072425" w:rsidRPr="00507339">
              <w:rPr>
                <w:smallCaps/>
              </w:rPr>
              <w:t xml:space="preserve"> </w:t>
            </w:r>
            <w:r w:rsidR="00EE5C3F" w:rsidRPr="00507339">
              <w:rPr>
                <w:smallCaps/>
              </w:rPr>
              <w:t>to end homelessness</w:t>
            </w:r>
          </w:p>
        </w:tc>
      </w:tr>
      <w:tr w:rsidR="00CC0754" w:rsidRPr="00570322" w14:paraId="393658B5" w14:textId="77777777" w:rsidTr="00017086">
        <w:trPr>
          <w:trHeight w:val="432"/>
        </w:trPr>
        <w:bookmarkStart w:id="1" w:name="_Hlk63082964" w:displacedByCustomXml="next"/>
        <w:sdt>
          <w:sdtPr>
            <w:rPr>
              <w:rFonts w:cs="Times New Roman"/>
              <w:smallCaps/>
              <w:sz w:val="28"/>
              <w:szCs w:val="28"/>
            </w:rPr>
            <w:id w:val="-1081911255"/>
            <w14:checkbox>
              <w14:checked w14:val="0"/>
              <w14:checkedState w14:val="2612" w14:font="MS Gothic"/>
              <w14:uncheckedState w14:val="2610" w14:font="MS Gothic"/>
            </w14:checkbox>
          </w:sdtPr>
          <w:sdtEndPr/>
          <w:sdtContent>
            <w:tc>
              <w:tcPr>
                <w:tcW w:w="538" w:type="dxa"/>
                <w:tcBorders>
                  <w:top w:val="nil"/>
                  <w:bottom w:val="nil"/>
                  <w:right w:val="nil"/>
                </w:tcBorders>
                <w:vAlign w:val="center"/>
              </w:tcPr>
              <w:p w14:paraId="2DD0E79C" w14:textId="39131D89" w:rsidR="00CC0754" w:rsidRPr="00570322" w:rsidRDefault="00CC0754" w:rsidP="00017086">
                <w:pPr>
                  <w:rPr>
                    <w:rFonts w:cs="Times New Roman"/>
                    <w:smallCaps/>
                    <w:sz w:val="28"/>
                    <w:szCs w:val="28"/>
                  </w:rPr>
                </w:pPr>
                <w:r w:rsidRPr="00570322">
                  <w:rPr>
                    <w:rFonts w:ascii="MS Gothic" w:eastAsia="MS Gothic" w:hAnsi="MS Gothic" w:cs="Times New Roman" w:hint="eastAsia"/>
                    <w:smallCaps/>
                    <w:sz w:val="28"/>
                    <w:szCs w:val="28"/>
                  </w:rPr>
                  <w:t>☐</w:t>
                </w:r>
              </w:p>
            </w:tc>
          </w:sdtContent>
        </w:sdt>
        <w:tc>
          <w:tcPr>
            <w:tcW w:w="1258" w:type="dxa"/>
            <w:tcBorders>
              <w:top w:val="nil"/>
              <w:left w:val="nil"/>
              <w:bottom w:val="nil"/>
              <w:right w:val="nil"/>
            </w:tcBorders>
            <w:vAlign w:val="center"/>
          </w:tcPr>
          <w:p w14:paraId="4252078A" w14:textId="77777777" w:rsidR="00CC0754" w:rsidRPr="00570322" w:rsidRDefault="00CC0754" w:rsidP="00017086">
            <w:pPr>
              <w:rPr>
                <w:rFonts w:cs="Times New Roman"/>
                <w:smallCaps/>
              </w:rPr>
            </w:pPr>
            <w:r w:rsidRPr="00570322">
              <w:rPr>
                <w:rFonts w:cs="Times New Roman"/>
                <w:smallCaps/>
              </w:rPr>
              <w:t>Yes</w:t>
            </w:r>
          </w:p>
        </w:tc>
        <w:sdt>
          <w:sdtPr>
            <w:rPr>
              <w:rFonts w:cs="Times New Roman"/>
              <w:smallCaps/>
              <w:sz w:val="28"/>
              <w:szCs w:val="28"/>
            </w:rPr>
            <w:id w:val="-2074797399"/>
            <w14:checkbox>
              <w14:checked w14:val="0"/>
              <w14:checkedState w14:val="2612" w14:font="MS Gothic"/>
              <w14:uncheckedState w14:val="2610" w14:font="MS Gothic"/>
            </w14:checkbox>
          </w:sdtPr>
          <w:sdtEndPr/>
          <w:sdtContent>
            <w:tc>
              <w:tcPr>
                <w:tcW w:w="544" w:type="dxa"/>
                <w:tcBorders>
                  <w:top w:val="nil"/>
                  <w:left w:val="nil"/>
                  <w:bottom w:val="nil"/>
                  <w:right w:val="nil"/>
                </w:tcBorders>
                <w:vAlign w:val="center"/>
              </w:tcPr>
              <w:p w14:paraId="5FF817FE" w14:textId="5234F19E" w:rsidR="00CC0754" w:rsidRPr="00570322" w:rsidRDefault="00412443" w:rsidP="00017086">
                <w:pPr>
                  <w:rPr>
                    <w:smallCaps/>
                  </w:rPr>
                </w:pPr>
                <w:r>
                  <w:rPr>
                    <w:rFonts w:ascii="MS Gothic" w:eastAsia="MS Gothic" w:hAnsi="MS Gothic" w:cs="Times New Roman" w:hint="eastAsia"/>
                    <w:smallCaps/>
                    <w:sz w:val="28"/>
                    <w:szCs w:val="28"/>
                  </w:rPr>
                  <w:t>☐</w:t>
                </w:r>
              </w:p>
            </w:tc>
          </w:sdtContent>
        </w:sdt>
        <w:tc>
          <w:tcPr>
            <w:tcW w:w="1283" w:type="dxa"/>
            <w:tcBorders>
              <w:top w:val="nil"/>
              <w:left w:val="nil"/>
              <w:bottom w:val="nil"/>
              <w:right w:val="nil"/>
            </w:tcBorders>
            <w:vAlign w:val="center"/>
          </w:tcPr>
          <w:p w14:paraId="4BBD4377" w14:textId="77777777" w:rsidR="00CC0754" w:rsidRPr="00570322" w:rsidRDefault="00CC0754" w:rsidP="00017086">
            <w:pPr>
              <w:rPr>
                <w:rFonts w:cs="Times New Roman"/>
                <w:smallCaps/>
              </w:rPr>
            </w:pPr>
            <w:r w:rsidRPr="00570322">
              <w:rPr>
                <w:rFonts w:cs="Times New Roman"/>
                <w:smallCaps/>
              </w:rPr>
              <w:t>No</w:t>
            </w:r>
          </w:p>
        </w:tc>
        <w:tc>
          <w:tcPr>
            <w:tcW w:w="520" w:type="dxa"/>
            <w:tcBorders>
              <w:top w:val="nil"/>
              <w:left w:val="nil"/>
              <w:bottom w:val="nil"/>
              <w:right w:val="nil"/>
            </w:tcBorders>
            <w:vAlign w:val="center"/>
          </w:tcPr>
          <w:p w14:paraId="36D1FE0E" w14:textId="77777777" w:rsidR="00CC0754" w:rsidRPr="00570322" w:rsidRDefault="00CC0754" w:rsidP="00017086">
            <w:pPr>
              <w:rPr>
                <w:smallCaps/>
              </w:rPr>
            </w:pPr>
          </w:p>
        </w:tc>
        <w:tc>
          <w:tcPr>
            <w:tcW w:w="5420" w:type="dxa"/>
            <w:gridSpan w:val="2"/>
            <w:tcBorders>
              <w:top w:val="nil"/>
              <w:left w:val="nil"/>
              <w:bottom w:val="nil"/>
            </w:tcBorders>
            <w:vAlign w:val="center"/>
          </w:tcPr>
          <w:p w14:paraId="310C200D" w14:textId="77777777" w:rsidR="00CC0754" w:rsidRPr="00570322" w:rsidRDefault="00CC0754" w:rsidP="00017086">
            <w:pPr>
              <w:rPr>
                <w:smallCaps/>
              </w:rPr>
            </w:pPr>
          </w:p>
        </w:tc>
      </w:tr>
      <w:tr w:rsidR="00BC583E" w:rsidRPr="00570322" w14:paraId="18427CEA" w14:textId="77777777" w:rsidTr="00212DB2">
        <w:tc>
          <w:tcPr>
            <w:tcW w:w="9563" w:type="dxa"/>
            <w:gridSpan w:val="7"/>
            <w:tcBorders>
              <w:top w:val="single" w:sz="4" w:space="0" w:color="auto"/>
              <w:bottom w:val="nil"/>
            </w:tcBorders>
          </w:tcPr>
          <w:p w14:paraId="74F5E441" w14:textId="0E0BEE5D" w:rsidR="00BC583E" w:rsidRPr="00570322" w:rsidRDefault="00BC583E" w:rsidP="00BC583E">
            <w:pPr>
              <w:rPr>
                <w:smallCaps/>
              </w:rPr>
            </w:pPr>
            <w:r w:rsidRPr="00570322">
              <w:rPr>
                <w:smallCaps/>
              </w:rPr>
              <w:t xml:space="preserve">Project is consistent with the </w:t>
            </w:r>
            <w:r w:rsidRPr="00A1083F">
              <w:rPr>
                <w:smallCaps/>
              </w:rPr>
              <w:t>Consolidated Plan of</w:t>
            </w:r>
            <w:r w:rsidR="00FF334A" w:rsidRPr="00570322">
              <w:rPr>
                <w:smallCaps/>
              </w:rPr>
              <w:t xml:space="preserve"> </w:t>
            </w:r>
            <w:r w:rsidR="00212DB2" w:rsidRPr="00570322">
              <w:rPr>
                <w:smallCaps/>
              </w:rPr>
              <w:t xml:space="preserve">the </w:t>
            </w:r>
            <w:r w:rsidR="00FF334A" w:rsidRPr="00570322">
              <w:rPr>
                <w:smallCaps/>
              </w:rPr>
              <w:t>City</w:t>
            </w:r>
            <w:r w:rsidR="00773505">
              <w:rPr>
                <w:smallCaps/>
              </w:rPr>
              <w:t>/County</w:t>
            </w:r>
            <w:r w:rsidR="00FF334A" w:rsidRPr="00570322">
              <w:rPr>
                <w:smallCaps/>
              </w:rPr>
              <w:t xml:space="preserve"> In Which </w:t>
            </w:r>
            <w:r w:rsidR="00E94335">
              <w:rPr>
                <w:smallCaps/>
              </w:rPr>
              <w:t xml:space="preserve">it </w:t>
            </w:r>
            <w:r w:rsidR="00FF334A" w:rsidRPr="00570322">
              <w:rPr>
                <w:smallCaps/>
              </w:rPr>
              <w:t xml:space="preserve">is </w:t>
            </w:r>
            <w:r w:rsidR="00773505">
              <w:rPr>
                <w:smallCaps/>
              </w:rPr>
              <w:t>proposed</w:t>
            </w:r>
          </w:p>
        </w:tc>
      </w:tr>
      <w:tr w:rsidR="00BC583E" w:rsidRPr="00570322" w14:paraId="75D02D27" w14:textId="77777777" w:rsidTr="00212DB2">
        <w:trPr>
          <w:trHeight w:val="432"/>
        </w:trPr>
        <w:sdt>
          <w:sdtPr>
            <w:rPr>
              <w:rFonts w:cs="Times New Roman"/>
              <w:smallCaps/>
              <w:sz w:val="28"/>
              <w:szCs w:val="28"/>
            </w:rPr>
            <w:id w:val="365643440"/>
            <w14:checkbox>
              <w14:checked w14:val="0"/>
              <w14:checkedState w14:val="2612" w14:font="MS Gothic"/>
              <w14:uncheckedState w14:val="2610" w14:font="MS Gothic"/>
            </w14:checkbox>
          </w:sdtPr>
          <w:sdtEndPr/>
          <w:sdtContent>
            <w:tc>
              <w:tcPr>
                <w:tcW w:w="538" w:type="dxa"/>
                <w:tcBorders>
                  <w:top w:val="nil"/>
                  <w:bottom w:val="nil"/>
                  <w:right w:val="nil"/>
                </w:tcBorders>
                <w:vAlign w:val="center"/>
              </w:tcPr>
              <w:p w14:paraId="49BED4AE" w14:textId="52620B29" w:rsidR="00BC583E" w:rsidRPr="00570322" w:rsidRDefault="00412443" w:rsidP="00212DB2">
                <w:pPr>
                  <w:rPr>
                    <w:rFonts w:cs="Times New Roman"/>
                    <w:smallCaps/>
                    <w:sz w:val="28"/>
                    <w:szCs w:val="28"/>
                  </w:rPr>
                </w:pPr>
                <w:r>
                  <w:rPr>
                    <w:rFonts w:ascii="MS Gothic" w:eastAsia="MS Gothic" w:hAnsi="MS Gothic" w:cs="Times New Roman" w:hint="eastAsia"/>
                    <w:smallCaps/>
                    <w:sz w:val="28"/>
                    <w:szCs w:val="28"/>
                  </w:rPr>
                  <w:t>☐</w:t>
                </w:r>
              </w:p>
            </w:tc>
          </w:sdtContent>
        </w:sdt>
        <w:tc>
          <w:tcPr>
            <w:tcW w:w="1258" w:type="dxa"/>
            <w:tcBorders>
              <w:top w:val="nil"/>
              <w:left w:val="nil"/>
              <w:bottom w:val="nil"/>
              <w:right w:val="nil"/>
            </w:tcBorders>
            <w:vAlign w:val="center"/>
          </w:tcPr>
          <w:p w14:paraId="38F1EF7A" w14:textId="77777777" w:rsidR="00BC583E" w:rsidRPr="00570322" w:rsidRDefault="00BC583E" w:rsidP="00212DB2">
            <w:pPr>
              <w:rPr>
                <w:rFonts w:cs="Times New Roman"/>
                <w:smallCaps/>
              </w:rPr>
            </w:pPr>
            <w:r w:rsidRPr="00570322">
              <w:rPr>
                <w:rFonts w:cs="Times New Roman"/>
                <w:smallCaps/>
              </w:rPr>
              <w:t>Yes</w:t>
            </w:r>
          </w:p>
        </w:tc>
        <w:sdt>
          <w:sdtPr>
            <w:rPr>
              <w:rFonts w:cs="Times New Roman"/>
              <w:smallCaps/>
              <w:sz w:val="28"/>
              <w:szCs w:val="28"/>
            </w:rPr>
            <w:id w:val="649330170"/>
            <w14:checkbox>
              <w14:checked w14:val="0"/>
              <w14:checkedState w14:val="2612" w14:font="MS Gothic"/>
              <w14:uncheckedState w14:val="2610" w14:font="MS Gothic"/>
            </w14:checkbox>
          </w:sdtPr>
          <w:sdtEndPr/>
          <w:sdtContent>
            <w:tc>
              <w:tcPr>
                <w:tcW w:w="544" w:type="dxa"/>
                <w:tcBorders>
                  <w:top w:val="nil"/>
                  <w:left w:val="nil"/>
                  <w:bottom w:val="nil"/>
                  <w:right w:val="nil"/>
                </w:tcBorders>
                <w:vAlign w:val="center"/>
              </w:tcPr>
              <w:p w14:paraId="347CF41D" w14:textId="42DE2C87" w:rsidR="00BC583E" w:rsidRPr="00570322" w:rsidRDefault="00BC583E" w:rsidP="00212DB2">
                <w:pPr>
                  <w:rPr>
                    <w:smallCaps/>
                  </w:rPr>
                </w:pPr>
                <w:r w:rsidRPr="00570322">
                  <w:rPr>
                    <w:rFonts w:ascii="MS Gothic" w:eastAsia="MS Gothic" w:hAnsi="MS Gothic" w:cs="Times New Roman" w:hint="eastAsia"/>
                    <w:smallCaps/>
                    <w:sz w:val="28"/>
                    <w:szCs w:val="28"/>
                  </w:rPr>
                  <w:t>☐</w:t>
                </w:r>
              </w:p>
            </w:tc>
          </w:sdtContent>
        </w:sdt>
        <w:tc>
          <w:tcPr>
            <w:tcW w:w="1283" w:type="dxa"/>
            <w:tcBorders>
              <w:top w:val="nil"/>
              <w:left w:val="nil"/>
              <w:bottom w:val="nil"/>
              <w:right w:val="nil"/>
            </w:tcBorders>
            <w:vAlign w:val="center"/>
          </w:tcPr>
          <w:p w14:paraId="38ADB961" w14:textId="77777777" w:rsidR="00BC583E" w:rsidRPr="00570322" w:rsidRDefault="00BC583E" w:rsidP="00212DB2">
            <w:pPr>
              <w:rPr>
                <w:rFonts w:cs="Times New Roman"/>
                <w:smallCaps/>
              </w:rPr>
            </w:pPr>
            <w:r w:rsidRPr="00570322">
              <w:rPr>
                <w:rFonts w:cs="Times New Roman"/>
                <w:smallCaps/>
              </w:rPr>
              <w:t>No</w:t>
            </w:r>
          </w:p>
        </w:tc>
        <w:tc>
          <w:tcPr>
            <w:tcW w:w="520" w:type="dxa"/>
            <w:tcBorders>
              <w:top w:val="nil"/>
              <w:left w:val="nil"/>
              <w:bottom w:val="nil"/>
              <w:right w:val="nil"/>
            </w:tcBorders>
            <w:vAlign w:val="center"/>
          </w:tcPr>
          <w:p w14:paraId="7BAD8498" w14:textId="77777777" w:rsidR="00BC583E" w:rsidRPr="00570322" w:rsidRDefault="00BC583E" w:rsidP="00212DB2">
            <w:pPr>
              <w:rPr>
                <w:smallCaps/>
              </w:rPr>
            </w:pPr>
          </w:p>
        </w:tc>
        <w:tc>
          <w:tcPr>
            <w:tcW w:w="5420" w:type="dxa"/>
            <w:gridSpan w:val="2"/>
            <w:tcBorders>
              <w:top w:val="nil"/>
              <w:left w:val="nil"/>
              <w:bottom w:val="nil"/>
            </w:tcBorders>
            <w:vAlign w:val="center"/>
          </w:tcPr>
          <w:p w14:paraId="4AC4AA90" w14:textId="77777777" w:rsidR="00BC583E" w:rsidRPr="00570322" w:rsidRDefault="00BC583E" w:rsidP="00212DB2">
            <w:pPr>
              <w:rPr>
                <w:smallCaps/>
              </w:rPr>
            </w:pPr>
          </w:p>
        </w:tc>
      </w:tr>
      <w:tr w:rsidR="00B007D4" w:rsidRPr="00570322" w14:paraId="7EEF9B04" w14:textId="77777777" w:rsidTr="00CC0754">
        <w:tc>
          <w:tcPr>
            <w:tcW w:w="9563" w:type="dxa"/>
            <w:gridSpan w:val="7"/>
            <w:tcBorders>
              <w:top w:val="single" w:sz="4" w:space="0" w:color="auto"/>
              <w:bottom w:val="nil"/>
            </w:tcBorders>
          </w:tcPr>
          <w:p w14:paraId="4E611F03" w14:textId="01959311" w:rsidR="00B007D4" w:rsidRPr="00570322" w:rsidRDefault="00B007D4" w:rsidP="00403D08">
            <w:pPr>
              <w:rPr>
                <w:smallCaps/>
              </w:rPr>
            </w:pPr>
            <w:r w:rsidRPr="00570322">
              <w:rPr>
                <w:smallCaps/>
              </w:rPr>
              <w:t xml:space="preserve">agency </w:t>
            </w:r>
            <w:r w:rsidR="00A614F1">
              <w:rPr>
                <w:smallCaps/>
              </w:rPr>
              <w:t xml:space="preserve">conducts an annual audit from a certified public accountant and </w:t>
            </w:r>
            <w:r w:rsidRPr="00570322">
              <w:rPr>
                <w:smallCaps/>
              </w:rPr>
              <w:t xml:space="preserve">has no </w:t>
            </w:r>
            <w:r w:rsidR="00341AF7" w:rsidRPr="00570322">
              <w:rPr>
                <w:smallCaps/>
              </w:rPr>
              <w:t>outstanding</w:t>
            </w:r>
            <w:r w:rsidRPr="00570322">
              <w:rPr>
                <w:smallCaps/>
              </w:rPr>
              <w:t xml:space="preserve"> </w:t>
            </w:r>
            <w:r w:rsidR="00403D08" w:rsidRPr="00570322">
              <w:rPr>
                <w:smallCaps/>
              </w:rPr>
              <w:t>Findings</w:t>
            </w:r>
          </w:p>
        </w:tc>
      </w:tr>
      <w:tr w:rsidR="00B007D4" w:rsidRPr="00570322" w14:paraId="3BDDEC70" w14:textId="77777777" w:rsidTr="00CC0754">
        <w:trPr>
          <w:trHeight w:val="432"/>
        </w:trPr>
        <w:sdt>
          <w:sdtPr>
            <w:rPr>
              <w:rFonts w:cs="Times New Roman"/>
              <w:smallCaps/>
              <w:sz w:val="28"/>
              <w:szCs w:val="28"/>
            </w:rPr>
            <w:id w:val="92136659"/>
            <w14:checkbox>
              <w14:checked w14:val="0"/>
              <w14:checkedState w14:val="2612" w14:font="MS Gothic"/>
              <w14:uncheckedState w14:val="2610" w14:font="MS Gothic"/>
            </w14:checkbox>
          </w:sdtPr>
          <w:sdtEndPr/>
          <w:sdtContent>
            <w:tc>
              <w:tcPr>
                <w:tcW w:w="538" w:type="dxa"/>
                <w:tcBorders>
                  <w:top w:val="nil"/>
                  <w:bottom w:val="single" w:sz="4" w:space="0" w:color="auto"/>
                  <w:right w:val="nil"/>
                </w:tcBorders>
                <w:vAlign w:val="center"/>
              </w:tcPr>
              <w:p w14:paraId="491ADBFE" w14:textId="6197F3FB" w:rsidR="00B007D4" w:rsidRPr="00570322" w:rsidRDefault="00A9287A" w:rsidP="00192784">
                <w:pPr>
                  <w:rPr>
                    <w:rFonts w:cs="Times New Roman"/>
                    <w:smallCaps/>
                    <w:sz w:val="28"/>
                    <w:szCs w:val="28"/>
                  </w:rPr>
                </w:pPr>
                <w:r>
                  <w:rPr>
                    <w:rFonts w:ascii="MS Gothic" w:eastAsia="MS Gothic" w:hAnsi="MS Gothic" w:cs="Times New Roman" w:hint="eastAsia"/>
                    <w:smallCaps/>
                    <w:sz w:val="28"/>
                    <w:szCs w:val="28"/>
                  </w:rPr>
                  <w:t>☐</w:t>
                </w:r>
              </w:p>
            </w:tc>
          </w:sdtContent>
        </w:sdt>
        <w:tc>
          <w:tcPr>
            <w:tcW w:w="1258" w:type="dxa"/>
            <w:tcBorders>
              <w:top w:val="nil"/>
              <w:left w:val="nil"/>
              <w:bottom w:val="single" w:sz="4" w:space="0" w:color="auto"/>
              <w:right w:val="nil"/>
            </w:tcBorders>
            <w:vAlign w:val="center"/>
          </w:tcPr>
          <w:p w14:paraId="26767CB6" w14:textId="77777777" w:rsidR="00B007D4" w:rsidRPr="00570322" w:rsidRDefault="00B007D4" w:rsidP="00192784">
            <w:pPr>
              <w:rPr>
                <w:rFonts w:cs="Times New Roman"/>
                <w:smallCaps/>
              </w:rPr>
            </w:pPr>
            <w:r w:rsidRPr="00570322">
              <w:rPr>
                <w:rFonts w:cs="Times New Roman"/>
                <w:smallCaps/>
              </w:rPr>
              <w:t>Yes</w:t>
            </w:r>
          </w:p>
        </w:tc>
        <w:sdt>
          <w:sdtPr>
            <w:rPr>
              <w:rFonts w:cs="Times New Roman"/>
              <w:smallCaps/>
              <w:sz w:val="28"/>
              <w:szCs w:val="28"/>
            </w:rPr>
            <w:id w:val="948438250"/>
            <w14:checkbox>
              <w14:checked w14:val="0"/>
              <w14:checkedState w14:val="2612" w14:font="MS Gothic"/>
              <w14:uncheckedState w14:val="2610" w14:font="MS Gothic"/>
            </w14:checkbox>
          </w:sdtPr>
          <w:sdtEndPr/>
          <w:sdtContent>
            <w:tc>
              <w:tcPr>
                <w:tcW w:w="544" w:type="dxa"/>
                <w:tcBorders>
                  <w:top w:val="nil"/>
                  <w:left w:val="nil"/>
                  <w:bottom w:val="single" w:sz="4" w:space="0" w:color="auto"/>
                  <w:right w:val="nil"/>
                </w:tcBorders>
                <w:vAlign w:val="center"/>
              </w:tcPr>
              <w:p w14:paraId="2A9B1900" w14:textId="13E56082" w:rsidR="00B007D4" w:rsidRPr="00570322" w:rsidRDefault="00412443" w:rsidP="00192784">
                <w:pPr>
                  <w:rPr>
                    <w:smallCaps/>
                  </w:rPr>
                </w:pPr>
                <w:r>
                  <w:rPr>
                    <w:rFonts w:ascii="MS Gothic" w:eastAsia="MS Gothic" w:hAnsi="MS Gothic" w:cs="Times New Roman" w:hint="eastAsia"/>
                    <w:smallCaps/>
                    <w:sz w:val="28"/>
                    <w:szCs w:val="28"/>
                  </w:rPr>
                  <w:t>☐</w:t>
                </w:r>
              </w:p>
            </w:tc>
          </w:sdtContent>
        </w:sdt>
        <w:tc>
          <w:tcPr>
            <w:tcW w:w="1283" w:type="dxa"/>
            <w:tcBorders>
              <w:top w:val="nil"/>
              <w:left w:val="nil"/>
              <w:bottom w:val="single" w:sz="4" w:space="0" w:color="auto"/>
              <w:right w:val="nil"/>
            </w:tcBorders>
            <w:vAlign w:val="center"/>
          </w:tcPr>
          <w:p w14:paraId="1B1AE866" w14:textId="77777777" w:rsidR="00B007D4" w:rsidRPr="00570322" w:rsidRDefault="00B007D4" w:rsidP="00192784">
            <w:pPr>
              <w:rPr>
                <w:rFonts w:cs="Times New Roman"/>
                <w:smallCaps/>
              </w:rPr>
            </w:pPr>
            <w:r w:rsidRPr="00570322">
              <w:rPr>
                <w:rFonts w:cs="Times New Roman"/>
                <w:smallCaps/>
              </w:rPr>
              <w:t>No</w:t>
            </w:r>
          </w:p>
        </w:tc>
        <w:tc>
          <w:tcPr>
            <w:tcW w:w="520" w:type="dxa"/>
            <w:tcBorders>
              <w:top w:val="nil"/>
              <w:left w:val="nil"/>
              <w:bottom w:val="single" w:sz="4" w:space="0" w:color="auto"/>
              <w:right w:val="nil"/>
            </w:tcBorders>
            <w:vAlign w:val="center"/>
          </w:tcPr>
          <w:p w14:paraId="72524AE6" w14:textId="77777777" w:rsidR="00B007D4" w:rsidRPr="00570322" w:rsidRDefault="00B007D4" w:rsidP="00192784">
            <w:pPr>
              <w:rPr>
                <w:smallCaps/>
              </w:rPr>
            </w:pPr>
          </w:p>
        </w:tc>
        <w:tc>
          <w:tcPr>
            <w:tcW w:w="5420" w:type="dxa"/>
            <w:gridSpan w:val="2"/>
            <w:tcBorders>
              <w:top w:val="nil"/>
              <w:left w:val="nil"/>
              <w:bottom w:val="single" w:sz="4" w:space="0" w:color="auto"/>
            </w:tcBorders>
            <w:vAlign w:val="center"/>
          </w:tcPr>
          <w:p w14:paraId="5A103C16" w14:textId="77777777" w:rsidR="00B007D4" w:rsidRPr="00570322" w:rsidRDefault="00B007D4" w:rsidP="00192784">
            <w:pPr>
              <w:rPr>
                <w:smallCaps/>
              </w:rPr>
            </w:pPr>
          </w:p>
        </w:tc>
      </w:tr>
      <w:tr w:rsidR="00487F49" w:rsidRPr="00570322" w14:paraId="45BEE5FC" w14:textId="77777777" w:rsidTr="00BB4FF3">
        <w:tc>
          <w:tcPr>
            <w:tcW w:w="9563" w:type="dxa"/>
            <w:gridSpan w:val="7"/>
            <w:tcBorders>
              <w:top w:val="single" w:sz="4" w:space="0" w:color="auto"/>
              <w:bottom w:val="nil"/>
            </w:tcBorders>
            <w:vAlign w:val="center"/>
          </w:tcPr>
          <w:p w14:paraId="4BC4535D" w14:textId="77777777" w:rsidR="00487F49" w:rsidRPr="00570322" w:rsidRDefault="00041BC7" w:rsidP="00341AF7">
            <w:pPr>
              <w:rPr>
                <w:smallCaps/>
              </w:rPr>
            </w:pPr>
            <w:r w:rsidRPr="00570322">
              <w:rPr>
                <w:smallCaps/>
              </w:rPr>
              <w:t xml:space="preserve">Project complies with the requirements of the </w:t>
            </w:r>
            <w:hyperlink r:id="rId34" w:history="1">
              <w:r w:rsidRPr="00570322">
                <w:rPr>
                  <w:rStyle w:val="Hyperlink"/>
                  <w:smallCaps/>
                </w:rPr>
                <w:t>CoC interim rule</w:t>
              </w:r>
            </w:hyperlink>
            <w:r w:rsidRPr="00570322">
              <w:rPr>
                <w:smallCaps/>
              </w:rPr>
              <w:t xml:space="preserve"> (24 CFR part 578)</w:t>
            </w:r>
          </w:p>
        </w:tc>
      </w:tr>
      <w:tr w:rsidR="00487F49" w:rsidRPr="00570322" w14:paraId="4C295F73" w14:textId="77777777" w:rsidTr="00F11EC6">
        <w:trPr>
          <w:trHeight w:val="432"/>
        </w:trPr>
        <w:sdt>
          <w:sdtPr>
            <w:rPr>
              <w:rFonts w:cs="Times New Roman"/>
              <w:smallCaps/>
              <w:sz w:val="28"/>
              <w:szCs w:val="28"/>
            </w:rPr>
            <w:id w:val="-877385990"/>
            <w14:checkbox>
              <w14:checked w14:val="0"/>
              <w14:checkedState w14:val="2612" w14:font="MS Gothic"/>
              <w14:uncheckedState w14:val="2610" w14:font="MS Gothic"/>
            </w14:checkbox>
          </w:sdtPr>
          <w:sdtEndPr/>
          <w:sdtContent>
            <w:tc>
              <w:tcPr>
                <w:tcW w:w="538" w:type="dxa"/>
                <w:tcBorders>
                  <w:top w:val="nil"/>
                  <w:bottom w:val="single" w:sz="4" w:space="0" w:color="auto"/>
                  <w:right w:val="nil"/>
                </w:tcBorders>
                <w:vAlign w:val="center"/>
              </w:tcPr>
              <w:p w14:paraId="4789CE29" w14:textId="10E65E92" w:rsidR="00487F49" w:rsidRPr="00570322" w:rsidRDefault="00412443" w:rsidP="00017086">
                <w:pPr>
                  <w:rPr>
                    <w:rFonts w:cs="Times New Roman"/>
                    <w:smallCaps/>
                    <w:sz w:val="28"/>
                    <w:szCs w:val="28"/>
                  </w:rPr>
                </w:pPr>
                <w:r>
                  <w:rPr>
                    <w:rFonts w:ascii="MS Gothic" w:eastAsia="MS Gothic" w:hAnsi="MS Gothic" w:cs="Times New Roman" w:hint="eastAsia"/>
                    <w:smallCaps/>
                    <w:sz w:val="28"/>
                    <w:szCs w:val="28"/>
                  </w:rPr>
                  <w:t>☐</w:t>
                </w:r>
              </w:p>
            </w:tc>
          </w:sdtContent>
        </w:sdt>
        <w:tc>
          <w:tcPr>
            <w:tcW w:w="1258" w:type="dxa"/>
            <w:tcBorders>
              <w:top w:val="nil"/>
              <w:left w:val="nil"/>
              <w:bottom w:val="single" w:sz="4" w:space="0" w:color="auto"/>
              <w:right w:val="nil"/>
            </w:tcBorders>
            <w:vAlign w:val="center"/>
          </w:tcPr>
          <w:p w14:paraId="0CB6DE07" w14:textId="77777777" w:rsidR="00487F49" w:rsidRPr="00570322" w:rsidRDefault="00487F49" w:rsidP="00017086">
            <w:pPr>
              <w:rPr>
                <w:rFonts w:cs="Times New Roman"/>
                <w:smallCaps/>
              </w:rPr>
            </w:pPr>
            <w:r w:rsidRPr="00570322">
              <w:rPr>
                <w:rFonts w:cs="Times New Roman"/>
                <w:smallCaps/>
              </w:rPr>
              <w:t>Yes</w:t>
            </w:r>
          </w:p>
        </w:tc>
        <w:sdt>
          <w:sdtPr>
            <w:rPr>
              <w:rFonts w:cs="Times New Roman"/>
              <w:smallCaps/>
              <w:sz w:val="28"/>
              <w:szCs w:val="28"/>
            </w:rPr>
            <w:id w:val="-2008121941"/>
            <w14:checkbox>
              <w14:checked w14:val="0"/>
              <w14:checkedState w14:val="2612" w14:font="MS Gothic"/>
              <w14:uncheckedState w14:val="2610" w14:font="MS Gothic"/>
            </w14:checkbox>
          </w:sdtPr>
          <w:sdtEndPr/>
          <w:sdtContent>
            <w:tc>
              <w:tcPr>
                <w:tcW w:w="544" w:type="dxa"/>
                <w:tcBorders>
                  <w:top w:val="nil"/>
                  <w:left w:val="nil"/>
                  <w:bottom w:val="single" w:sz="4" w:space="0" w:color="auto"/>
                  <w:right w:val="nil"/>
                </w:tcBorders>
                <w:vAlign w:val="center"/>
              </w:tcPr>
              <w:p w14:paraId="5E7071EE" w14:textId="6A7A1523" w:rsidR="00487F49" w:rsidRPr="00570322" w:rsidRDefault="00487F49" w:rsidP="00017086">
                <w:pPr>
                  <w:rPr>
                    <w:smallCaps/>
                  </w:rPr>
                </w:pPr>
                <w:r w:rsidRPr="00570322">
                  <w:rPr>
                    <w:rFonts w:ascii="MS Gothic" w:eastAsia="MS Gothic" w:hAnsi="MS Gothic" w:cs="Times New Roman" w:hint="eastAsia"/>
                    <w:smallCaps/>
                    <w:sz w:val="28"/>
                    <w:szCs w:val="28"/>
                  </w:rPr>
                  <w:t>☐</w:t>
                </w:r>
              </w:p>
            </w:tc>
          </w:sdtContent>
        </w:sdt>
        <w:tc>
          <w:tcPr>
            <w:tcW w:w="1283" w:type="dxa"/>
            <w:tcBorders>
              <w:top w:val="nil"/>
              <w:left w:val="nil"/>
              <w:bottom w:val="single" w:sz="4" w:space="0" w:color="auto"/>
              <w:right w:val="nil"/>
            </w:tcBorders>
            <w:vAlign w:val="center"/>
          </w:tcPr>
          <w:p w14:paraId="1ACFAAEE" w14:textId="77777777" w:rsidR="00487F49" w:rsidRPr="00570322" w:rsidRDefault="00487F49" w:rsidP="00017086">
            <w:pPr>
              <w:rPr>
                <w:rFonts w:cs="Times New Roman"/>
                <w:smallCaps/>
              </w:rPr>
            </w:pPr>
            <w:r w:rsidRPr="00570322">
              <w:rPr>
                <w:rFonts w:cs="Times New Roman"/>
                <w:smallCaps/>
              </w:rPr>
              <w:t>No</w:t>
            </w:r>
          </w:p>
        </w:tc>
        <w:tc>
          <w:tcPr>
            <w:tcW w:w="520" w:type="dxa"/>
            <w:tcBorders>
              <w:top w:val="nil"/>
              <w:left w:val="nil"/>
              <w:bottom w:val="single" w:sz="4" w:space="0" w:color="auto"/>
              <w:right w:val="nil"/>
            </w:tcBorders>
            <w:vAlign w:val="center"/>
          </w:tcPr>
          <w:p w14:paraId="2BDD1C6B" w14:textId="77777777" w:rsidR="00487F49" w:rsidRPr="00570322" w:rsidRDefault="00487F49" w:rsidP="00017086">
            <w:pPr>
              <w:rPr>
                <w:smallCaps/>
              </w:rPr>
            </w:pPr>
          </w:p>
        </w:tc>
        <w:tc>
          <w:tcPr>
            <w:tcW w:w="5420" w:type="dxa"/>
            <w:gridSpan w:val="2"/>
            <w:tcBorders>
              <w:top w:val="nil"/>
              <w:left w:val="nil"/>
              <w:bottom w:val="single" w:sz="4" w:space="0" w:color="auto"/>
            </w:tcBorders>
            <w:vAlign w:val="center"/>
          </w:tcPr>
          <w:p w14:paraId="5C97F1F0" w14:textId="77777777" w:rsidR="00487F49" w:rsidRPr="00570322" w:rsidRDefault="00487F49" w:rsidP="00017086">
            <w:pPr>
              <w:rPr>
                <w:smallCaps/>
              </w:rPr>
            </w:pPr>
          </w:p>
        </w:tc>
      </w:tr>
      <w:tr w:rsidR="00C77B84" w:rsidRPr="00570322" w14:paraId="262D674B" w14:textId="77777777" w:rsidTr="00017086">
        <w:tc>
          <w:tcPr>
            <w:tcW w:w="9563" w:type="dxa"/>
            <w:gridSpan w:val="7"/>
            <w:tcBorders>
              <w:top w:val="single" w:sz="4" w:space="0" w:color="auto"/>
              <w:bottom w:val="nil"/>
            </w:tcBorders>
          </w:tcPr>
          <w:p w14:paraId="6A3FA1C1" w14:textId="77777777" w:rsidR="00C77B84" w:rsidRPr="00570322" w:rsidRDefault="00C77B84" w:rsidP="00A35D19">
            <w:pPr>
              <w:jc w:val="both"/>
              <w:rPr>
                <w:smallCaps/>
              </w:rPr>
            </w:pPr>
            <w:r w:rsidRPr="00570322">
              <w:rPr>
                <w:smallCaps/>
              </w:rPr>
              <w:br w:type="page"/>
            </w:r>
            <w:r w:rsidRPr="00570322">
              <w:rPr>
                <w:rFonts w:cs="Times New Roman"/>
                <w:b/>
                <w:i/>
                <w:smallCaps/>
              </w:rPr>
              <w:t>CoC interim rule Compliance</w:t>
            </w:r>
            <w:r w:rsidRPr="00570322">
              <w:rPr>
                <w:rFonts w:cs="Times New Roman"/>
                <w:smallCaps/>
              </w:rPr>
              <w:t xml:space="preserve">: </w:t>
            </w:r>
            <w:r w:rsidR="00FC32A5" w:rsidRPr="00570322">
              <w:rPr>
                <w:rFonts w:cs="Times New Roman"/>
                <w:smallCaps/>
              </w:rPr>
              <w:t xml:space="preserve">Referrals are based on local priorities and preferences (which consider </w:t>
            </w:r>
            <w:r w:rsidR="00117929" w:rsidRPr="00570322">
              <w:rPr>
                <w:rFonts w:cs="Times New Roman"/>
                <w:smallCaps/>
              </w:rPr>
              <w:t xml:space="preserve">length of time homeless, </w:t>
            </w:r>
            <w:r w:rsidR="00FC32A5" w:rsidRPr="00570322">
              <w:rPr>
                <w:rFonts w:cs="Times New Roman"/>
                <w:smallCaps/>
              </w:rPr>
              <w:t>the vulnerabilities of participants and/or severity of service needs) for the project type.</w:t>
            </w:r>
          </w:p>
        </w:tc>
      </w:tr>
      <w:tr w:rsidR="00C77B84" w:rsidRPr="00570322" w14:paraId="36029321" w14:textId="77777777" w:rsidTr="00017086">
        <w:trPr>
          <w:trHeight w:val="432"/>
        </w:trPr>
        <w:sdt>
          <w:sdtPr>
            <w:rPr>
              <w:rFonts w:cs="Times New Roman"/>
              <w:smallCaps/>
              <w:sz w:val="28"/>
              <w:szCs w:val="28"/>
            </w:rPr>
            <w:id w:val="836194539"/>
            <w14:checkbox>
              <w14:checked w14:val="0"/>
              <w14:checkedState w14:val="2612" w14:font="MS Gothic"/>
              <w14:uncheckedState w14:val="2610" w14:font="MS Gothic"/>
            </w14:checkbox>
          </w:sdtPr>
          <w:sdtEndPr/>
          <w:sdtContent>
            <w:tc>
              <w:tcPr>
                <w:tcW w:w="538" w:type="dxa"/>
                <w:tcBorders>
                  <w:top w:val="nil"/>
                  <w:bottom w:val="single" w:sz="4" w:space="0" w:color="auto"/>
                  <w:right w:val="nil"/>
                </w:tcBorders>
                <w:vAlign w:val="center"/>
              </w:tcPr>
              <w:p w14:paraId="36E07D97" w14:textId="60C86900" w:rsidR="00C77B84" w:rsidRPr="00570322" w:rsidRDefault="00C77B84" w:rsidP="00017086">
                <w:pPr>
                  <w:rPr>
                    <w:rFonts w:cs="Times New Roman"/>
                    <w:smallCaps/>
                  </w:rPr>
                </w:pPr>
                <w:r w:rsidRPr="00570322">
                  <w:rPr>
                    <w:rFonts w:ascii="MS Gothic" w:eastAsia="MS Gothic" w:hAnsi="MS Gothic" w:cs="Times New Roman" w:hint="eastAsia"/>
                    <w:smallCaps/>
                    <w:sz w:val="28"/>
                    <w:szCs w:val="28"/>
                  </w:rPr>
                  <w:t>☐</w:t>
                </w:r>
              </w:p>
            </w:tc>
          </w:sdtContent>
        </w:sdt>
        <w:tc>
          <w:tcPr>
            <w:tcW w:w="1258" w:type="dxa"/>
            <w:tcBorders>
              <w:top w:val="nil"/>
              <w:left w:val="nil"/>
              <w:bottom w:val="single" w:sz="4" w:space="0" w:color="auto"/>
              <w:right w:val="nil"/>
            </w:tcBorders>
            <w:vAlign w:val="center"/>
          </w:tcPr>
          <w:p w14:paraId="5D3EDF6C" w14:textId="77777777" w:rsidR="00C77B84" w:rsidRPr="00570322" w:rsidRDefault="00C77B84" w:rsidP="00017086">
            <w:pPr>
              <w:rPr>
                <w:smallCaps/>
              </w:rPr>
            </w:pPr>
            <w:r w:rsidRPr="00570322">
              <w:rPr>
                <w:rFonts w:cs="Times New Roman"/>
                <w:smallCaps/>
              </w:rPr>
              <w:t xml:space="preserve">Yes </w:t>
            </w:r>
          </w:p>
        </w:tc>
        <w:sdt>
          <w:sdtPr>
            <w:rPr>
              <w:rFonts w:cs="Times New Roman"/>
              <w:smallCaps/>
              <w:sz w:val="28"/>
              <w:szCs w:val="28"/>
            </w:rPr>
            <w:id w:val="-1577968261"/>
            <w14:checkbox>
              <w14:checked w14:val="0"/>
              <w14:checkedState w14:val="2612" w14:font="MS Gothic"/>
              <w14:uncheckedState w14:val="2610" w14:font="MS Gothic"/>
            </w14:checkbox>
          </w:sdtPr>
          <w:sdtEndPr/>
          <w:sdtContent>
            <w:tc>
              <w:tcPr>
                <w:tcW w:w="544" w:type="dxa"/>
                <w:tcBorders>
                  <w:top w:val="nil"/>
                  <w:left w:val="nil"/>
                  <w:bottom w:val="single" w:sz="4" w:space="0" w:color="auto"/>
                  <w:right w:val="nil"/>
                </w:tcBorders>
                <w:vAlign w:val="center"/>
              </w:tcPr>
              <w:p w14:paraId="500E1CB5" w14:textId="316D74F8" w:rsidR="00C77B84" w:rsidRPr="00570322" w:rsidRDefault="00412443" w:rsidP="00017086">
                <w:pPr>
                  <w:rPr>
                    <w:smallCaps/>
                  </w:rPr>
                </w:pPr>
                <w:r>
                  <w:rPr>
                    <w:rFonts w:ascii="MS Gothic" w:eastAsia="MS Gothic" w:hAnsi="MS Gothic" w:cs="Times New Roman" w:hint="eastAsia"/>
                    <w:smallCaps/>
                    <w:sz w:val="28"/>
                    <w:szCs w:val="28"/>
                  </w:rPr>
                  <w:t>☐</w:t>
                </w:r>
              </w:p>
            </w:tc>
          </w:sdtContent>
        </w:sdt>
        <w:tc>
          <w:tcPr>
            <w:tcW w:w="1283" w:type="dxa"/>
            <w:tcBorders>
              <w:top w:val="nil"/>
              <w:left w:val="nil"/>
              <w:bottom w:val="single" w:sz="4" w:space="0" w:color="auto"/>
              <w:right w:val="nil"/>
            </w:tcBorders>
            <w:vAlign w:val="center"/>
          </w:tcPr>
          <w:p w14:paraId="487029DD" w14:textId="77777777" w:rsidR="00C77B84" w:rsidRPr="00570322" w:rsidRDefault="00C77B84" w:rsidP="00017086">
            <w:pPr>
              <w:rPr>
                <w:smallCaps/>
              </w:rPr>
            </w:pPr>
            <w:r w:rsidRPr="00570322">
              <w:rPr>
                <w:smallCaps/>
              </w:rPr>
              <w:t>No</w:t>
            </w:r>
          </w:p>
        </w:tc>
        <w:tc>
          <w:tcPr>
            <w:tcW w:w="540" w:type="dxa"/>
            <w:gridSpan w:val="2"/>
            <w:tcBorders>
              <w:top w:val="nil"/>
              <w:left w:val="nil"/>
              <w:bottom w:val="single" w:sz="4" w:space="0" w:color="auto"/>
              <w:right w:val="nil"/>
            </w:tcBorders>
            <w:vAlign w:val="center"/>
          </w:tcPr>
          <w:p w14:paraId="1202E286" w14:textId="77777777" w:rsidR="00C77B84" w:rsidRPr="00570322" w:rsidRDefault="00C77B84" w:rsidP="00017086">
            <w:pPr>
              <w:rPr>
                <w:smallCaps/>
              </w:rPr>
            </w:pPr>
          </w:p>
        </w:tc>
        <w:tc>
          <w:tcPr>
            <w:tcW w:w="5400" w:type="dxa"/>
            <w:tcBorders>
              <w:top w:val="nil"/>
              <w:left w:val="nil"/>
              <w:bottom w:val="single" w:sz="4" w:space="0" w:color="auto"/>
            </w:tcBorders>
            <w:vAlign w:val="center"/>
          </w:tcPr>
          <w:p w14:paraId="13B8DCFD" w14:textId="77777777" w:rsidR="00C77B84" w:rsidRPr="00570322" w:rsidRDefault="00C77B84" w:rsidP="00017086">
            <w:pPr>
              <w:rPr>
                <w:smallCaps/>
              </w:rPr>
            </w:pPr>
          </w:p>
        </w:tc>
      </w:tr>
      <w:tr w:rsidR="00C77B84" w:rsidRPr="00570322" w14:paraId="0CDF4865" w14:textId="77777777" w:rsidTr="00017086">
        <w:tc>
          <w:tcPr>
            <w:tcW w:w="9563" w:type="dxa"/>
            <w:gridSpan w:val="7"/>
            <w:tcBorders>
              <w:top w:val="single" w:sz="4" w:space="0" w:color="auto"/>
              <w:bottom w:val="nil"/>
            </w:tcBorders>
          </w:tcPr>
          <w:p w14:paraId="1BD31BD4" w14:textId="77777777" w:rsidR="00C77B84" w:rsidRPr="00570322" w:rsidRDefault="00C77B84" w:rsidP="00D409E7">
            <w:pPr>
              <w:jc w:val="both"/>
              <w:rPr>
                <w:smallCaps/>
              </w:rPr>
            </w:pPr>
            <w:r w:rsidRPr="00570322">
              <w:rPr>
                <w:smallCaps/>
              </w:rPr>
              <w:br w:type="page"/>
            </w:r>
            <w:r w:rsidRPr="00570322">
              <w:rPr>
                <w:rFonts w:cs="Times New Roman"/>
                <w:b/>
                <w:i/>
                <w:smallCaps/>
              </w:rPr>
              <w:t>CoC interim rule Compliance</w:t>
            </w:r>
            <w:r w:rsidRPr="00570322">
              <w:rPr>
                <w:rFonts w:cs="Times New Roman"/>
                <w:smallCaps/>
              </w:rPr>
              <w:t>: The project participate</w:t>
            </w:r>
            <w:r w:rsidR="007C2111" w:rsidRPr="00570322">
              <w:rPr>
                <w:rFonts w:cs="Times New Roman"/>
                <w:smallCaps/>
              </w:rPr>
              <w:t>s</w:t>
            </w:r>
            <w:r w:rsidRPr="00570322">
              <w:rPr>
                <w:rFonts w:cs="Times New Roman"/>
                <w:smallCaps/>
              </w:rPr>
              <w:t xml:space="preserve"> in the </w:t>
            </w:r>
            <w:r w:rsidR="00D409E7" w:rsidRPr="00570322">
              <w:rPr>
                <w:rFonts w:cs="Times New Roman"/>
                <w:smallCaps/>
              </w:rPr>
              <w:t>San Joaquin CA-511</w:t>
            </w:r>
            <w:r w:rsidRPr="00570322">
              <w:rPr>
                <w:rFonts w:cs="Times New Roman"/>
                <w:smallCaps/>
              </w:rPr>
              <w:t xml:space="preserve"> Homeless Management Information System (HMIS)</w:t>
            </w:r>
            <w:r w:rsidR="003630A1" w:rsidRPr="00570322">
              <w:rPr>
                <w:rFonts w:cs="Times New Roman"/>
                <w:smallCaps/>
              </w:rPr>
              <w:t>.</w:t>
            </w:r>
          </w:p>
        </w:tc>
      </w:tr>
      <w:tr w:rsidR="00C77B84" w:rsidRPr="00570322" w14:paraId="4B20577C" w14:textId="77777777" w:rsidTr="00017086">
        <w:trPr>
          <w:trHeight w:val="432"/>
        </w:trPr>
        <w:sdt>
          <w:sdtPr>
            <w:rPr>
              <w:rFonts w:cs="Times New Roman"/>
              <w:smallCaps/>
              <w:sz w:val="28"/>
              <w:szCs w:val="28"/>
            </w:rPr>
            <w:id w:val="851220213"/>
            <w14:checkbox>
              <w14:checked w14:val="0"/>
              <w14:checkedState w14:val="2612" w14:font="MS Gothic"/>
              <w14:uncheckedState w14:val="2610" w14:font="MS Gothic"/>
            </w14:checkbox>
          </w:sdtPr>
          <w:sdtEndPr/>
          <w:sdtContent>
            <w:tc>
              <w:tcPr>
                <w:tcW w:w="538" w:type="dxa"/>
                <w:tcBorders>
                  <w:top w:val="nil"/>
                  <w:bottom w:val="single" w:sz="4" w:space="0" w:color="auto"/>
                  <w:right w:val="nil"/>
                </w:tcBorders>
                <w:vAlign w:val="center"/>
              </w:tcPr>
              <w:p w14:paraId="6CE8FCE4" w14:textId="5EF879DA" w:rsidR="00C77B84" w:rsidRPr="00570322" w:rsidRDefault="00C77B84" w:rsidP="00017086">
                <w:pPr>
                  <w:rPr>
                    <w:rFonts w:cs="Times New Roman"/>
                    <w:smallCaps/>
                  </w:rPr>
                </w:pPr>
                <w:r w:rsidRPr="00570322">
                  <w:rPr>
                    <w:rFonts w:ascii="MS Gothic" w:eastAsia="MS Gothic" w:hAnsi="MS Gothic" w:cs="Times New Roman" w:hint="eastAsia"/>
                    <w:smallCaps/>
                    <w:sz w:val="28"/>
                    <w:szCs w:val="28"/>
                  </w:rPr>
                  <w:t>☐</w:t>
                </w:r>
              </w:p>
            </w:tc>
          </w:sdtContent>
        </w:sdt>
        <w:tc>
          <w:tcPr>
            <w:tcW w:w="1258" w:type="dxa"/>
            <w:tcBorders>
              <w:top w:val="nil"/>
              <w:left w:val="nil"/>
              <w:bottom w:val="single" w:sz="4" w:space="0" w:color="auto"/>
              <w:right w:val="nil"/>
            </w:tcBorders>
            <w:vAlign w:val="center"/>
          </w:tcPr>
          <w:p w14:paraId="413AAB7E" w14:textId="77777777" w:rsidR="00C77B84" w:rsidRPr="00570322" w:rsidRDefault="00C77B84" w:rsidP="00017086">
            <w:pPr>
              <w:rPr>
                <w:smallCaps/>
              </w:rPr>
            </w:pPr>
            <w:r w:rsidRPr="00570322">
              <w:rPr>
                <w:rFonts w:cs="Times New Roman"/>
                <w:smallCaps/>
              </w:rPr>
              <w:t xml:space="preserve">Yes </w:t>
            </w:r>
          </w:p>
        </w:tc>
        <w:sdt>
          <w:sdtPr>
            <w:rPr>
              <w:rFonts w:cs="Times New Roman"/>
              <w:smallCaps/>
              <w:sz w:val="28"/>
              <w:szCs w:val="28"/>
            </w:rPr>
            <w:id w:val="-1972424172"/>
            <w14:checkbox>
              <w14:checked w14:val="0"/>
              <w14:checkedState w14:val="2612" w14:font="MS Gothic"/>
              <w14:uncheckedState w14:val="2610" w14:font="MS Gothic"/>
            </w14:checkbox>
          </w:sdtPr>
          <w:sdtEndPr/>
          <w:sdtContent>
            <w:tc>
              <w:tcPr>
                <w:tcW w:w="544" w:type="dxa"/>
                <w:tcBorders>
                  <w:top w:val="nil"/>
                  <w:left w:val="nil"/>
                  <w:bottom w:val="single" w:sz="4" w:space="0" w:color="auto"/>
                  <w:right w:val="nil"/>
                </w:tcBorders>
                <w:vAlign w:val="center"/>
              </w:tcPr>
              <w:p w14:paraId="02D1D393" w14:textId="2C9D88F8" w:rsidR="00C77B84" w:rsidRPr="00570322" w:rsidRDefault="00412443" w:rsidP="00017086">
                <w:pPr>
                  <w:rPr>
                    <w:smallCaps/>
                  </w:rPr>
                </w:pPr>
                <w:r>
                  <w:rPr>
                    <w:rFonts w:ascii="MS Gothic" w:eastAsia="MS Gothic" w:hAnsi="MS Gothic" w:cs="Times New Roman" w:hint="eastAsia"/>
                    <w:smallCaps/>
                    <w:sz w:val="28"/>
                    <w:szCs w:val="28"/>
                  </w:rPr>
                  <w:t>☐</w:t>
                </w:r>
              </w:p>
            </w:tc>
          </w:sdtContent>
        </w:sdt>
        <w:tc>
          <w:tcPr>
            <w:tcW w:w="1283" w:type="dxa"/>
            <w:tcBorders>
              <w:top w:val="nil"/>
              <w:left w:val="nil"/>
              <w:bottom w:val="single" w:sz="4" w:space="0" w:color="auto"/>
              <w:right w:val="nil"/>
            </w:tcBorders>
            <w:vAlign w:val="center"/>
          </w:tcPr>
          <w:p w14:paraId="46AE56DD" w14:textId="77777777" w:rsidR="00C77B84" w:rsidRPr="00570322" w:rsidRDefault="00C77B84" w:rsidP="00017086">
            <w:pPr>
              <w:rPr>
                <w:smallCaps/>
              </w:rPr>
            </w:pPr>
            <w:r w:rsidRPr="00570322">
              <w:rPr>
                <w:smallCaps/>
              </w:rPr>
              <w:t>No</w:t>
            </w:r>
          </w:p>
        </w:tc>
        <w:tc>
          <w:tcPr>
            <w:tcW w:w="540" w:type="dxa"/>
            <w:gridSpan w:val="2"/>
            <w:tcBorders>
              <w:top w:val="nil"/>
              <w:left w:val="nil"/>
              <w:bottom w:val="single" w:sz="4" w:space="0" w:color="auto"/>
              <w:right w:val="nil"/>
            </w:tcBorders>
            <w:vAlign w:val="center"/>
          </w:tcPr>
          <w:p w14:paraId="2947396D" w14:textId="77777777" w:rsidR="00C77B84" w:rsidRPr="00570322" w:rsidRDefault="00C77B84" w:rsidP="00017086">
            <w:pPr>
              <w:rPr>
                <w:smallCaps/>
              </w:rPr>
            </w:pPr>
          </w:p>
        </w:tc>
        <w:tc>
          <w:tcPr>
            <w:tcW w:w="5400" w:type="dxa"/>
            <w:tcBorders>
              <w:top w:val="nil"/>
              <w:left w:val="nil"/>
              <w:bottom w:val="single" w:sz="4" w:space="0" w:color="auto"/>
            </w:tcBorders>
            <w:vAlign w:val="center"/>
          </w:tcPr>
          <w:p w14:paraId="2C72CC9C" w14:textId="77777777" w:rsidR="00C77B84" w:rsidRPr="00570322" w:rsidRDefault="00C77B84" w:rsidP="00017086">
            <w:pPr>
              <w:rPr>
                <w:smallCaps/>
              </w:rPr>
            </w:pPr>
          </w:p>
        </w:tc>
      </w:tr>
      <w:bookmarkEnd w:id="0"/>
      <w:bookmarkEnd w:id="1"/>
    </w:tbl>
    <w:p w14:paraId="32C90F95" w14:textId="1F26E667" w:rsidR="00C77B84" w:rsidRDefault="00C77B84" w:rsidP="00E151C5">
      <w:pPr>
        <w:spacing w:after="0"/>
        <w:rPr>
          <w:smallCaps/>
          <w:sz w:val="12"/>
          <w:szCs w:val="12"/>
        </w:rPr>
      </w:pPr>
    </w:p>
    <w:p w14:paraId="3261B504" w14:textId="696A2BC0" w:rsidR="00B95752" w:rsidRDefault="00B95752" w:rsidP="00E151C5">
      <w:pPr>
        <w:spacing w:after="0"/>
        <w:rPr>
          <w:smallCaps/>
          <w:sz w:val="12"/>
          <w:szCs w:val="12"/>
        </w:rPr>
      </w:pPr>
    </w:p>
    <w:p w14:paraId="2F04F252" w14:textId="77777777" w:rsidR="00D7668B" w:rsidRDefault="00D7668B" w:rsidP="00E151C5">
      <w:pPr>
        <w:spacing w:after="0"/>
        <w:rPr>
          <w:smallCaps/>
          <w:sz w:val="12"/>
          <w:szCs w:val="12"/>
        </w:rPr>
      </w:pPr>
    </w:p>
    <w:p w14:paraId="4A307743" w14:textId="77777777" w:rsidR="00D7668B" w:rsidRDefault="00D7668B" w:rsidP="00E151C5">
      <w:pPr>
        <w:spacing w:after="0"/>
        <w:rPr>
          <w:smallCaps/>
          <w:sz w:val="12"/>
          <w:szCs w:val="12"/>
        </w:rPr>
      </w:pPr>
    </w:p>
    <w:p w14:paraId="291D41AA" w14:textId="5F44AAF3" w:rsidR="00B95752" w:rsidRDefault="00B95752" w:rsidP="00E151C5">
      <w:pPr>
        <w:spacing w:after="0"/>
        <w:rPr>
          <w:smallCaps/>
          <w:sz w:val="12"/>
          <w:szCs w:val="12"/>
        </w:rPr>
      </w:pPr>
    </w:p>
    <w:p w14:paraId="685F0D75" w14:textId="77777777" w:rsidR="00084575" w:rsidRPr="00570322" w:rsidRDefault="00084575" w:rsidP="00E151C5">
      <w:pPr>
        <w:spacing w:after="0"/>
        <w:rPr>
          <w:smallCaps/>
          <w:sz w:val="12"/>
          <w:szCs w:val="12"/>
        </w:rPr>
      </w:pPr>
    </w:p>
    <w:tbl>
      <w:tblPr>
        <w:tblStyle w:val="TableGrid"/>
        <w:tblW w:w="9563" w:type="dxa"/>
        <w:tblInd w:w="-5" w:type="dxa"/>
        <w:tblLayout w:type="fixed"/>
        <w:tblLook w:val="04A0" w:firstRow="1" w:lastRow="0" w:firstColumn="1" w:lastColumn="0" w:noHBand="0" w:noVBand="1"/>
      </w:tblPr>
      <w:tblGrid>
        <w:gridCol w:w="535"/>
        <w:gridCol w:w="9028"/>
      </w:tblGrid>
      <w:tr w:rsidR="00C36A04" w:rsidRPr="00570322" w14:paraId="2E3E56CC" w14:textId="77777777" w:rsidTr="00D55071">
        <w:tc>
          <w:tcPr>
            <w:tcW w:w="9563" w:type="dxa"/>
            <w:gridSpan w:val="2"/>
            <w:tcBorders>
              <w:top w:val="single" w:sz="4" w:space="0" w:color="auto"/>
              <w:bottom w:val="single" w:sz="4" w:space="0" w:color="auto"/>
            </w:tcBorders>
            <w:shd w:val="clear" w:color="auto" w:fill="D9D9D9" w:themeFill="background1" w:themeFillShade="D9"/>
          </w:tcPr>
          <w:p w14:paraId="6667914E" w14:textId="77777777" w:rsidR="00C36A04" w:rsidRPr="00570322" w:rsidRDefault="00C36A04" w:rsidP="00D55071">
            <w:pPr>
              <w:rPr>
                <w:rFonts w:cs="Times New Roman"/>
                <w:b/>
                <w:smallCaps/>
              </w:rPr>
            </w:pPr>
            <w:r w:rsidRPr="00570322">
              <w:rPr>
                <w:rFonts w:cs="Times New Roman"/>
                <w:b/>
                <w:smallCaps/>
              </w:rPr>
              <w:t>PROJECT DETAIL</w:t>
            </w:r>
          </w:p>
        </w:tc>
      </w:tr>
      <w:tr w:rsidR="00C36A04" w:rsidRPr="00570322" w14:paraId="670FA610" w14:textId="77777777" w:rsidTr="00F125F9">
        <w:tc>
          <w:tcPr>
            <w:tcW w:w="9563" w:type="dxa"/>
            <w:gridSpan w:val="2"/>
            <w:tcBorders>
              <w:top w:val="single" w:sz="4" w:space="0" w:color="auto"/>
              <w:bottom w:val="dashed" w:sz="4" w:space="0" w:color="auto"/>
            </w:tcBorders>
          </w:tcPr>
          <w:p w14:paraId="28949472" w14:textId="77777777" w:rsidR="00C36A04" w:rsidRPr="00570322" w:rsidRDefault="00C36A04" w:rsidP="00C36A04">
            <w:pPr>
              <w:jc w:val="both"/>
              <w:rPr>
                <w:rFonts w:cs="Times New Roman"/>
                <w:smallCaps/>
              </w:rPr>
            </w:pPr>
            <w:r w:rsidRPr="00570322">
              <w:rPr>
                <w:rFonts w:cs="Times New Roman"/>
                <w:b/>
                <w:smallCaps/>
              </w:rPr>
              <w:t xml:space="preserve">Project Description </w:t>
            </w:r>
            <w:r w:rsidRPr="00570322">
              <w:rPr>
                <w:rFonts w:cs="Times New Roman"/>
                <w:smallCaps/>
              </w:rPr>
              <w:t>(</w:t>
            </w:r>
            <w:r>
              <w:rPr>
                <w:rFonts w:cs="Times New Roman"/>
                <w:smallCaps/>
              </w:rPr>
              <w:t>include program component for which you are applying</w:t>
            </w:r>
            <w:r w:rsidRPr="00570322">
              <w:rPr>
                <w:rFonts w:cs="Times New Roman"/>
                <w:smallCaps/>
              </w:rPr>
              <w:t>)</w:t>
            </w:r>
          </w:p>
        </w:tc>
      </w:tr>
      <w:tr w:rsidR="00C36A04" w:rsidRPr="00570322" w14:paraId="23A2602F" w14:textId="77777777" w:rsidTr="00F125F9">
        <w:trPr>
          <w:trHeight w:hRule="exact" w:val="3862"/>
        </w:trPr>
        <w:tc>
          <w:tcPr>
            <w:tcW w:w="9563" w:type="dxa"/>
            <w:gridSpan w:val="2"/>
            <w:tcBorders>
              <w:top w:val="dashed" w:sz="4" w:space="0" w:color="auto"/>
              <w:bottom w:val="single" w:sz="4" w:space="0" w:color="auto"/>
            </w:tcBorders>
          </w:tcPr>
          <w:p w14:paraId="5E62AD0C" w14:textId="6956001C" w:rsidR="00C36A04" w:rsidRPr="00570322" w:rsidRDefault="00C36A04" w:rsidP="00D55071">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p w14:paraId="40C04290" w14:textId="77777777" w:rsidR="00C36A04" w:rsidRDefault="00C36A04" w:rsidP="00D55071">
            <w:pPr>
              <w:rPr>
                <w:rFonts w:cs="Times New Roman"/>
                <w:smallCaps/>
              </w:rPr>
            </w:pPr>
          </w:p>
          <w:p w14:paraId="189C3195" w14:textId="77777777" w:rsidR="001E3BB9" w:rsidRDefault="001E3BB9" w:rsidP="00D55071">
            <w:pPr>
              <w:rPr>
                <w:rFonts w:cs="Times New Roman"/>
                <w:smallCaps/>
              </w:rPr>
            </w:pPr>
          </w:p>
          <w:p w14:paraId="60295CC4" w14:textId="77777777" w:rsidR="001E3BB9" w:rsidRDefault="001E3BB9" w:rsidP="00D55071">
            <w:pPr>
              <w:rPr>
                <w:rFonts w:cs="Times New Roman"/>
                <w:smallCaps/>
              </w:rPr>
            </w:pPr>
          </w:p>
          <w:p w14:paraId="6DD58AEC" w14:textId="77777777" w:rsidR="001E3BB9" w:rsidRDefault="001E3BB9" w:rsidP="00D55071">
            <w:pPr>
              <w:rPr>
                <w:rFonts w:cs="Times New Roman"/>
                <w:smallCaps/>
              </w:rPr>
            </w:pPr>
          </w:p>
          <w:p w14:paraId="7EFA1B86" w14:textId="77777777" w:rsidR="001E3BB9" w:rsidRDefault="001E3BB9" w:rsidP="00D55071">
            <w:pPr>
              <w:rPr>
                <w:rFonts w:cs="Times New Roman"/>
                <w:smallCaps/>
              </w:rPr>
            </w:pPr>
          </w:p>
          <w:p w14:paraId="5AC15AB5" w14:textId="77777777" w:rsidR="001E3BB9" w:rsidRDefault="001E3BB9" w:rsidP="00D55071">
            <w:pPr>
              <w:rPr>
                <w:rFonts w:cs="Times New Roman"/>
                <w:smallCaps/>
              </w:rPr>
            </w:pPr>
          </w:p>
          <w:p w14:paraId="136723C6" w14:textId="77777777" w:rsidR="001E3BB9" w:rsidRDefault="001E3BB9" w:rsidP="00D55071">
            <w:pPr>
              <w:rPr>
                <w:rFonts w:cs="Times New Roman"/>
                <w:smallCaps/>
              </w:rPr>
            </w:pPr>
          </w:p>
          <w:p w14:paraId="456E9749" w14:textId="77777777" w:rsidR="001E3BB9" w:rsidRDefault="001E3BB9" w:rsidP="00D55071">
            <w:pPr>
              <w:rPr>
                <w:rFonts w:cs="Times New Roman"/>
                <w:smallCaps/>
              </w:rPr>
            </w:pPr>
          </w:p>
          <w:p w14:paraId="4AF9A3E4" w14:textId="77777777" w:rsidR="001E3BB9" w:rsidRDefault="001E3BB9" w:rsidP="00D55071">
            <w:pPr>
              <w:rPr>
                <w:rFonts w:cs="Times New Roman"/>
                <w:smallCaps/>
              </w:rPr>
            </w:pPr>
          </w:p>
          <w:p w14:paraId="3CC0B117" w14:textId="77777777" w:rsidR="001E3BB9" w:rsidRDefault="001E3BB9" w:rsidP="00D55071">
            <w:pPr>
              <w:rPr>
                <w:rFonts w:cs="Times New Roman"/>
                <w:smallCaps/>
              </w:rPr>
            </w:pPr>
          </w:p>
          <w:p w14:paraId="5D828464" w14:textId="77777777" w:rsidR="001E3BB9" w:rsidRDefault="001E3BB9" w:rsidP="00D55071">
            <w:pPr>
              <w:rPr>
                <w:rFonts w:cs="Times New Roman"/>
                <w:smallCaps/>
              </w:rPr>
            </w:pPr>
          </w:p>
          <w:p w14:paraId="5A06D81A" w14:textId="77777777" w:rsidR="001E3BB9" w:rsidRDefault="001E3BB9" w:rsidP="00D55071">
            <w:pPr>
              <w:rPr>
                <w:rFonts w:cs="Times New Roman"/>
                <w:smallCaps/>
              </w:rPr>
            </w:pPr>
          </w:p>
          <w:p w14:paraId="7D605B44" w14:textId="77777777" w:rsidR="001E3BB9" w:rsidRDefault="001E3BB9" w:rsidP="00D55071">
            <w:pPr>
              <w:rPr>
                <w:rFonts w:cs="Times New Roman"/>
                <w:smallCaps/>
              </w:rPr>
            </w:pPr>
          </w:p>
          <w:p w14:paraId="5D83EE2A" w14:textId="77777777" w:rsidR="001E3BB9" w:rsidRDefault="001E3BB9" w:rsidP="00D55071">
            <w:pPr>
              <w:rPr>
                <w:rFonts w:cs="Times New Roman"/>
                <w:smallCaps/>
              </w:rPr>
            </w:pPr>
          </w:p>
          <w:p w14:paraId="2EA955ED" w14:textId="77777777" w:rsidR="001E3BB9" w:rsidRDefault="001E3BB9" w:rsidP="00D55071">
            <w:pPr>
              <w:rPr>
                <w:rFonts w:cs="Times New Roman"/>
                <w:smallCaps/>
              </w:rPr>
            </w:pPr>
          </w:p>
          <w:p w14:paraId="0A957B28" w14:textId="77777777" w:rsidR="001E3BB9" w:rsidRPr="00570322" w:rsidRDefault="001E3BB9" w:rsidP="00D55071">
            <w:pPr>
              <w:rPr>
                <w:rFonts w:cs="Times New Roman"/>
                <w:smallCaps/>
              </w:rPr>
            </w:pPr>
          </w:p>
        </w:tc>
      </w:tr>
      <w:tr w:rsidR="001E3BB9" w:rsidRPr="00570322" w14:paraId="475196C0" w14:textId="77777777" w:rsidTr="00F125F9">
        <w:trPr>
          <w:trHeight w:hRule="exact" w:val="3862"/>
        </w:trPr>
        <w:tc>
          <w:tcPr>
            <w:tcW w:w="9563" w:type="dxa"/>
            <w:gridSpan w:val="2"/>
            <w:tcBorders>
              <w:top w:val="single" w:sz="4" w:space="0" w:color="auto"/>
              <w:left w:val="nil"/>
              <w:bottom w:val="single" w:sz="4" w:space="0" w:color="auto"/>
              <w:right w:val="nil"/>
            </w:tcBorders>
          </w:tcPr>
          <w:tbl>
            <w:tblPr>
              <w:tblStyle w:val="TableGrid"/>
              <w:tblpPr w:leftFromText="180" w:rightFromText="180" w:horzAnchor="margin" w:tblpY="421"/>
              <w:tblOverlap w:val="never"/>
              <w:tblW w:w="18136" w:type="dxa"/>
              <w:tblLook w:val="04A0" w:firstRow="1" w:lastRow="0" w:firstColumn="1" w:lastColumn="0" w:noHBand="0" w:noVBand="1"/>
            </w:tblPr>
            <w:tblGrid>
              <w:gridCol w:w="9068"/>
              <w:gridCol w:w="496"/>
              <w:gridCol w:w="8572"/>
            </w:tblGrid>
            <w:tr w:rsidR="003934F8" w:rsidRPr="0014567E" w14:paraId="4DFC00C2" w14:textId="31490BA1" w:rsidTr="00E8579E">
              <w:tc>
                <w:tcPr>
                  <w:tcW w:w="18136" w:type="dxa"/>
                  <w:gridSpan w:val="3"/>
                  <w:shd w:val="clear" w:color="auto" w:fill="D9D9D9" w:themeFill="background1" w:themeFillShade="D9"/>
                </w:tcPr>
                <w:p w14:paraId="5A4FFB20" w14:textId="096C1E1B" w:rsidR="003934F8" w:rsidRPr="00D8530F" w:rsidRDefault="003934F8" w:rsidP="00D8530F">
                  <w:pPr>
                    <w:rPr>
                      <w:rFonts w:cs="Times New Roman"/>
                      <w:b/>
                      <w:smallCaps/>
                      <w:highlight w:val="lightGray"/>
                    </w:rPr>
                  </w:pPr>
                  <w:r w:rsidRPr="00D8530F">
                    <w:rPr>
                      <w:rFonts w:cs="Times New Roman"/>
                      <w:b/>
                      <w:smallCaps/>
                      <w:highlight w:val="lightGray"/>
                    </w:rPr>
                    <w:t xml:space="preserve">support and self-sufficiency </w:t>
                  </w:r>
                </w:p>
              </w:tc>
            </w:tr>
            <w:tr w:rsidR="003934F8" w:rsidRPr="0014567E" w14:paraId="77CAA185" w14:textId="71F751FA" w:rsidTr="0082607A">
              <w:tc>
                <w:tcPr>
                  <w:tcW w:w="18136" w:type="dxa"/>
                  <w:gridSpan w:val="3"/>
                  <w:tcBorders>
                    <w:right w:val="single" w:sz="4" w:space="0" w:color="auto"/>
                  </w:tcBorders>
                </w:tcPr>
                <w:p w14:paraId="3810EB37" w14:textId="78F38133" w:rsidR="003934F8" w:rsidRPr="001E3BB9" w:rsidRDefault="003934F8" w:rsidP="00D8530F">
                  <w:pPr>
                    <w:pStyle w:val="NoSpacing"/>
                    <w:rPr>
                      <w:sz w:val="20"/>
                      <w:szCs w:val="20"/>
                    </w:rPr>
                  </w:pPr>
                  <w:r w:rsidRPr="001E3BB9">
                    <w:rPr>
                      <w:sz w:val="20"/>
                      <w:szCs w:val="20"/>
                    </w:rPr>
                    <w:t xml:space="preserve">SUPPORT: </w:t>
                  </w:r>
                  <w:r w:rsidRPr="001E3BB9">
                    <w:t xml:space="preserve">The project provides support services </w:t>
                  </w:r>
                </w:p>
              </w:tc>
            </w:tr>
            <w:tr w:rsidR="001E3BB9" w14:paraId="6EC9BBB4" w14:textId="77777777" w:rsidTr="003934F8">
              <w:trPr>
                <w:gridAfter w:val="1"/>
                <w:wAfter w:w="8572" w:type="dxa"/>
              </w:trPr>
              <w:tc>
                <w:tcPr>
                  <w:tcW w:w="9068" w:type="dxa"/>
                </w:tcPr>
                <w:p w14:paraId="33A35D5C" w14:textId="77777777" w:rsidR="001E3BB9" w:rsidRPr="001E3BB9" w:rsidRDefault="001E3BB9" w:rsidP="00D8530F">
                  <w:pPr>
                    <w:jc w:val="both"/>
                    <w:rPr>
                      <w:smallCaps/>
                    </w:rPr>
                  </w:pPr>
                  <w:r w:rsidRPr="001E3BB9">
                    <w:rPr>
                      <w:smallCaps/>
                    </w:rPr>
                    <w:t>Case Management</w:t>
                  </w:r>
                </w:p>
              </w:tc>
              <w:sdt>
                <w:sdtPr>
                  <w:rPr>
                    <w:rFonts w:cs="Times New Roman"/>
                    <w:smallCaps/>
                    <w:sz w:val="28"/>
                    <w:szCs w:val="28"/>
                  </w:rPr>
                  <w:id w:val="-243567866"/>
                  <w14:checkbox>
                    <w14:checked w14:val="0"/>
                    <w14:checkedState w14:val="2612" w14:font="MS Gothic"/>
                    <w14:uncheckedState w14:val="2610" w14:font="MS Gothic"/>
                  </w14:checkbox>
                </w:sdtPr>
                <w:sdtEndPr/>
                <w:sdtContent>
                  <w:tc>
                    <w:tcPr>
                      <w:tcW w:w="496" w:type="dxa"/>
                      <w:tcBorders>
                        <w:bottom w:val="single" w:sz="4" w:space="0" w:color="auto"/>
                        <w:right w:val="nil"/>
                      </w:tcBorders>
                    </w:tcPr>
                    <w:p w14:paraId="1D415795" w14:textId="32571AEE" w:rsidR="001E3BB9" w:rsidRDefault="00412443" w:rsidP="00D8530F">
                      <w:pPr>
                        <w:rPr>
                          <w:smallCaps/>
                        </w:rPr>
                      </w:pPr>
                      <w:r>
                        <w:rPr>
                          <w:rFonts w:ascii="MS Gothic" w:eastAsia="MS Gothic" w:hAnsi="MS Gothic" w:cs="Times New Roman" w:hint="eastAsia"/>
                          <w:smallCaps/>
                          <w:sz w:val="28"/>
                          <w:szCs w:val="28"/>
                        </w:rPr>
                        <w:t>☐</w:t>
                      </w:r>
                    </w:p>
                  </w:tc>
                </w:sdtContent>
              </w:sdt>
            </w:tr>
            <w:tr w:rsidR="001E3BB9" w14:paraId="21C7546D" w14:textId="77777777" w:rsidTr="003934F8">
              <w:trPr>
                <w:gridAfter w:val="1"/>
                <w:wAfter w:w="8572" w:type="dxa"/>
              </w:trPr>
              <w:tc>
                <w:tcPr>
                  <w:tcW w:w="9068" w:type="dxa"/>
                </w:tcPr>
                <w:p w14:paraId="4C32DAA8" w14:textId="77777777" w:rsidR="001E3BB9" w:rsidRPr="001E3BB9" w:rsidRDefault="001E3BB9" w:rsidP="00D8530F">
                  <w:pPr>
                    <w:jc w:val="both"/>
                    <w:rPr>
                      <w:smallCaps/>
                    </w:rPr>
                  </w:pPr>
                  <w:r w:rsidRPr="001E3BB9">
                    <w:rPr>
                      <w:smallCaps/>
                    </w:rPr>
                    <w:t xml:space="preserve">Substance Use Treatment or Links to such treatment </w:t>
                  </w:r>
                </w:p>
              </w:tc>
              <w:sdt>
                <w:sdtPr>
                  <w:rPr>
                    <w:rFonts w:cs="Times New Roman"/>
                    <w:smallCaps/>
                    <w:sz w:val="28"/>
                    <w:szCs w:val="28"/>
                  </w:rPr>
                  <w:id w:val="98924491"/>
                  <w14:checkbox>
                    <w14:checked w14:val="0"/>
                    <w14:checkedState w14:val="2612" w14:font="MS Gothic"/>
                    <w14:uncheckedState w14:val="2610" w14:font="MS Gothic"/>
                  </w14:checkbox>
                </w:sdtPr>
                <w:sdtEndPr/>
                <w:sdtContent>
                  <w:tc>
                    <w:tcPr>
                      <w:tcW w:w="496" w:type="dxa"/>
                      <w:tcBorders>
                        <w:bottom w:val="single" w:sz="4" w:space="0" w:color="auto"/>
                        <w:right w:val="single" w:sz="4" w:space="0" w:color="auto"/>
                      </w:tcBorders>
                    </w:tcPr>
                    <w:p w14:paraId="55FB3905" w14:textId="64EB121C" w:rsidR="001E3BB9" w:rsidRDefault="00412443" w:rsidP="00D8530F">
                      <w:r>
                        <w:rPr>
                          <w:rFonts w:ascii="MS Gothic" w:eastAsia="MS Gothic" w:hAnsi="MS Gothic" w:cs="Times New Roman" w:hint="eastAsia"/>
                          <w:smallCaps/>
                          <w:sz w:val="28"/>
                          <w:szCs w:val="28"/>
                        </w:rPr>
                        <w:t>☐</w:t>
                      </w:r>
                    </w:p>
                  </w:tc>
                </w:sdtContent>
              </w:sdt>
            </w:tr>
            <w:tr w:rsidR="001E3BB9" w14:paraId="66F124A4" w14:textId="77777777" w:rsidTr="003934F8">
              <w:trPr>
                <w:gridAfter w:val="1"/>
                <w:wAfter w:w="8572" w:type="dxa"/>
              </w:trPr>
              <w:tc>
                <w:tcPr>
                  <w:tcW w:w="9068" w:type="dxa"/>
                </w:tcPr>
                <w:p w14:paraId="76FEAABE" w14:textId="77777777" w:rsidR="001E3BB9" w:rsidRPr="001E3BB9" w:rsidRDefault="001E3BB9" w:rsidP="00D8530F">
                  <w:pPr>
                    <w:jc w:val="both"/>
                    <w:rPr>
                      <w:smallCaps/>
                    </w:rPr>
                  </w:pPr>
                  <w:r w:rsidRPr="001E3BB9">
                    <w:rPr>
                      <w:smallCaps/>
                    </w:rPr>
                    <w:t>Mental health services of links to such services</w:t>
                  </w:r>
                </w:p>
              </w:tc>
              <w:sdt>
                <w:sdtPr>
                  <w:rPr>
                    <w:rFonts w:cs="Times New Roman"/>
                    <w:smallCaps/>
                    <w:sz w:val="28"/>
                    <w:szCs w:val="28"/>
                  </w:rPr>
                  <w:id w:val="-98108337"/>
                  <w14:checkbox>
                    <w14:checked w14:val="0"/>
                    <w14:checkedState w14:val="2612" w14:font="MS Gothic"/>
                    <w14:uncheckedState w14:val="2610" w14:font="MS Gothic"/>
                  </w14:checkbox>
                </w:sdtPr>
                <w:sdtEndPr/>
                <w:sdtContent>
                  <w:tc>
                    <w:tcPr>
                      <w:tcW w:w="496" w:type="dxa"/>
                      <w:tcBorders>
                        <w:bottom w:val="single" w:sz="4" w:space="0" w:color="auto"/>
                        <w:right w:val="single" w:sz="4" w:space="0" w:color="auto"/>
                      </w:tcBorders>
                    </w:tcPr>
                    <w:p w14:paraId="22E9305D" w14:textId="00BA0914" w:rsidR="001E3BB9" w:rsidRDefault="00412443" w:rsidP="00D8530F">
                      <w:r>
                        <w:rPr>
                          <w:rFonts w:ascii="MS Gothic" w:eastAsia="MS Gothic" w:hAnsi="MS Gothic" w:cs="Times New Roman" w:hint="eastAsia"/>
                          <w:smallCaps/>
                          <w:sz w:val="28"/>
                          <w:szCs w:val="28"/>
                        </w:rPr>
                        <w:t>☐</w:t>
                      </w:r>
                    </w:p>
                  </w:tc>
                </w:sdtContent>
              </w:sdt>
            </w:tr>
            <w:tr w:rsidR="001E3BB9" w14:paraId="3150A2F4" w14:textId="77777777" w:rsidTr="003934F8">
              <w:trPr>
                <w:gridAfter w:val="1"/>
                <w:wAfter w:w="8572" w:type="dxa"/>
              </w:trPr>
              <w:tc>
                <w:tcPr>
                  <w:tcW w:w="9068" w:type="dxa"/>
                </w:tcPr>
                <w:p w14:paraId="4C17A502" w14:textId="77777777" w:rsidR="001E3BB9" w:rsidRPr="001E3BB9" w:rsidRDefault="001E3BB9" w:rsidP="00F125F9">
                  <w:pPr>
                    <w:jc w:val="both"/>
                    <w:rPr>
                      <w:smallCaps/>
                    </w:rPr>
                  </w:pPr>
                  <w:r w:rsidRPr="001E3BB9">
                    <w:rPr>
                      <w:smallCaps/>
                    </w:rPr>
                    <w:t>Housing Navigation/Location Services</w:t>
                  </w:r>
                </w:p>
              </w:tc>
              <w:sdt>
                <w:sdtPr>
                  <w:rPr>
                    <w:rFonts w:cs="Times New Roman"/>
                    <w:smallCaps/>
                    <w:sz w:val="28"/>
                    <w:szCs w:val="28"/>
                  </w:rPr>
                  <w:id w:val="-941692718"/>
                  <w14:checkbox>
                    <w14:checked w14:val="0"/>
                    <w14:checkedState w14:val="2612" w14:font="MS Gothic"/>
                    <w14:uncheckedState w14:val="2610" w14:font="MS Gothic"/>
                  </w14:checkbox>
                </w:sdtPr>
                <w:sdtEndPr/>
                <w:sdtContent>
                  <w:tc>
                    <w:tcPr>
                      <w:tcW w:w="496" w:type="dxa"/>
                      <w:tcBorders>
                        <w:bottom w:val="single" w:sz="4" w:space="0" w:color="auto"/>
                        <w:right w:val="single" w:sz="4" w:space="0" w:color="auto"/>
                      </w:tcBorders>
                    </w:tcPr>
                    <w:p w14:paraId="42221A1D" w14:textId="7A88D3F5" w:rsidR="001E3BB9" w:rsidRDefault="00412443" w:rsidP="00D8530F">
                      <w:r>
                        <w:rPr>
                          <w:rFonts w:ascii="MS Gothic" w:eastAsia="MS Gothic" w:hAnsi="MS Gothic" w:cs="Times New Roman" w:hint="eastAsia"/>
                          <w:smallCaps/>
                          <w:sz w:val="28"/>
                          <w:szCs w:val="28"/>
                        </w:rPr>
                        <w:t>☐</w:t>
                      </w:r>
                    </w:p>
                  </w:tc>
                </w:sdtContent>
              </w:sdt>
            </w:tr>
            <w:tr w:rsidR="001E3BB9" w14:paraId="09A17DC7" w14:textId="77777777" w:rsidTr="003934F8">
              <w:trPr>
                <w:gridAfter w:val="1"/>
                <w:wAfter w:w="8572" w:type="dxa"/>
              </w:trPr>
              <w:tc>
                <w:tcPr>
                  <w:tcW w:w="9068" w:type="dxa"/>
                  <w:tcBorders>
                    <w:bottom w:val="single" w:sz="4" w:space="0" w:color="auto"/>
                  </w:tcBorders>
                </w:tcPr>
                <w:p w14:paraId="7D882B00" w14:textId="77777777" w:rsidR="001E3BB9" w:rsidRPr="001E3BB9" w:rsidRDefault="001E3BB9" w:rsidP="00D8530F">
                  <w:pPr>
                    <w:jc w:val="both"/>
                    <w:rPr>
                      <w:smallCaps/>
                    </w:rPr>
                  </w:pPr>
                  <w:r w:rsidRPr="001E3BB9">
                    <w:rPr>
                      <w:smallCaps/>
                    </w:rPr>
                    <w:t>history of domestic violence (e.g., lack of a protective order, period of separation from abuser, or law enforcement involvement)</w:t>
                  </w:r>
                </w:p>
              </w:tc>
              <w:sdt>
                <w:sdtPr>
                  <w:rPr>
                    <w:rFonts w:cs="Times New Roman"/>
                    <w:smallCaps/>
                    <w:sz w:val="28"/>
                    <w:szCs w:val="28"/>
                  </w:rPr>
                  <w:id w:val="566608824"/>
                  <w14:checkbox>
                    <w14:checked w14:val="0"/>
                    <w14:checkedState w14:val="2612" w14:font="MS Gothic"/>
                    <w14:uncheckedState w14:val="2610" w14:font="MS Gothic"/>
                  </w14:checkbox>
                </w:sdtPr>
                <w:sdtEndPr/>
                <w:sdtContent>
                  <w:tc>
                    <w:tcPr>
                      <w:tcW w:w="496" w:type="dxa"/>
                      <w:tcBorders>
                        <w:right w:val="single" w:sz="4" w:space="0" w:color="auto"/>
                      </w:tcBorders>
                    </w:tcPr>
                    <w:p w14:paraId="6BE6A053" w14:textId="50086285" w:rsidR="001E3BB9" w:rsidRDefault="00412443" w:rsidP="00D8530F">
                      <w:r>
                        <w:rPr>
                          <w:rFonts w:ascii="MS Gothic" w:eastAsia="MS Gothic" w:hAnsi="MS Gothic" w:cs="Times New Roman" w:hint="eastAsia"/>
                          <w:smallCaps/>
                          <w:sz w:val="28"/>
                          <w:szCs w:val="28"/>
                        </w:rPr>
                        <w:t>☐</w:t>
                      </w:r>
                    </w:p>
                  </w:tc>
                </w:sdtContent>
              </w:sdt>
            </w:tr>
            <w:tr w:rsidR="003934F8" w:rsidRPr="0014567E" w14:paraId="53F35E4F" w14:textId="4D1E7A54" w:rsidTr="00010D55">
              <w:tc>
                <w:tcPr>
                  <w:tcW w:w="18136" w:type="dxa"/>
                  <w:gridSpan w:val="3"/>
                  <w:tcBorders>
                    <w:right w:val="single" w:sz="4" w:space="0" w:color="auto"/>
                  </w:tcBorders>
                </w:tcPr>
                <w:p w14:paraId="2547CB6C" w14:textId="1BB8F7C2" w:rsidR="003934F8" w:rsidRPr="001E3BB9" w:rsidRDefault="003934F8" w:rsidP="00D8530F">
                  <w:pPr>
                    <w:jc w:val="both"/>
                    <w:rPr>
                      <w:smallCaps/>
                      <w:sz w:val="20"/>
                      <w:szCs w:val="20"/>
                    </w:rPr>
                  </w:pPr>
                  <w:r w:rsidRPr="001E3BB9">
                    <w:rPr>
                      <w:smallCaps/>
                      <w:sz w:val="20"/>
                      <w:szCs w:val="20"/>
                    </w:rPr>
                    <w:t xml:space="preserve">SELF-SUFFICIENCY: </w:t>
                  </w:r>
                  <w:r w:rsidRPr="001E3BB9">
                    <w:rPr>
                      <w:smallCaps/>
                    </w:rPr>
                    <w:t xml:space="preserve">The project takes measures to move households toward self-sufficiency </w:t>
                  </w:r>
                </w:p>
              </w:tc>
            </w:tr>
            <w:tr w:rsidR="001E3BB9" w14:paraId="0A5B73D3" w14:textId="77777777" w:rsidTr="003934F8">
              <w:trPr>
                <w:gridAfter w:val="1"/>
                <w:wAfter w:w="8572" w:type="dxa"/>
              </w:trPr>
              <w:tc>
                <w:tcPr>
                  <w:tcW w:w="9068" w:type="dxa"/>
                </w:tcPr>
                <w:p w14:paraId="3A75DCFC" w14:textId="77777777" w:rsidR="001E3BB9" w:rsidRPr="001E3BB9" w:rsidRDefault="001E3BB9" w:rsidP="00D8530F">
                  <w:pPr>
                    <w:jc w:val="both"/>
                    <w:rPr>
                      <w:smallCaps/>
                    </w:rPr>
                  </w:pPr>
                  <w:r w:rsidRPr="001E3BB9">
                    <w:rPr>
                      <w:smallCaps/>
                    </w:rPr>
                    <w:t>Participants must agree to a service plan or similar</w:t>
                  </w:r>
                </w:p>
              </w:tc>
              <w:sdt>
                <w:sdtPr>
                  <w:rPr>
                    <w:rFonts w:cs="Times New Roman"/>
                    <w:smallCaps/>
                    <w:sz w:val="28"/>
                    <w:szCs w:val="28"/>
                  </w:rPr>
                  <w:id w:val="-1095626962"/>
                  <w14:checkbox>
                    <w14:checked w14:val="0"/>
                    <w14:checkedState w14:val="2612" w14:font="MS Gothic"/>
                    <w14:uncheckedState w14:val="2610" w14:font="MS Gothic"/>
                  </w14:checkbox>
                </w:sdtPr>
                <w:sdtEndPr/>
                <w:sdtContent>
                  <w:tc>
                    <w:tcPr>
                      <w:tcW w:w="496" w:type="dxa"/>
                      <w:tcBorders>
                        <w:right w:val="nil"/>
                      </w:tcBorders>
                    </w:tcPr>
                    <w:p w14:paraId="56AB72AE" w14:textId="48EB15C8" w:rsidR="001E3BB9" w:rsidRDefault="00412443" w:rsidP="00D8530F">
                      <w:r>
                        <w:rPr>
                          <w:rFonts w:ascii="MS Gothic" w:eastAsia="MS Gothic" w:hAnsi="MS Gothic" w:cs="Times New Roman" w:hint="eastAsia"/>
                          <w:smallCaps/>
                          <w:sz w:val="28"/>
                          <w:szCs w:val="28"/>
                        </w:rPr>
                        <w:t>☐</w:t>
                      </w:r>
                    </w:p>
                  </w:tc>
                </w:sdtContent>
              </w:sdt>
            </w:tr>
          </w:tbl>
          <w:p w14:paraId="306C56FB" w14:textId="77777777" w:rsidR="00D8530F" w:rsidRPr="00570322" w:rsidRDefault="00D8530F" w:rsidP="00D55071"/>
        </w:tc>
      </w:tr>
      <w:tr w:rsidR="00C36A04" w:rsidRPr="00570322" w14:paraId="5F68A4A5" w14:textId="77777777" w:rsidTr="00D8530F">
        <w:tc>
          <w:tcPr>
            <w:tcW w:w="9563" w:type="dxa"/>
            <w:gridSpan w:val="2"/>
            <w:tcBorders>
              <w:top w:val="single" w:sz="4" w:space="0" w:color="auto"/>
              <w:bottom w:val="single" w:sz="4" w:space="0" w:color="auto"/>
            </w:tcBorders>
            <w:shd w:val="clear" w:color="auto" w:fill="D9D9D9" w:themeFill="background1" w:themeFillShade="D9"/>
          </w:tcPr>
          <w:p w14:paraId="2750BCD3" w14:textId="19554AE6" w:rsidR="00C36A04" w:rsidRPr="00570322" w:rsidRDefault="00C36A04" w:rsidP="00D55071">
            <w:pPr>
              <w:rPr>
                <w:rFonts w:cs="Times New Roman"/>
                <w:b/>
                <w:smallCaps/>
              </w:rPr>
            </w:pPr>
            <w:r w:rsidRPr="00570322">
              <w:rPr>
                <w:rFonts w:cs="Times New Roman"/>
                <w:b/>
                <w:caps/>
              </w:rPr>
              <w:t>Special Population focus (</w:t>
            </w:r>
            <w:r w:rsidRPr="00570322">
              <w:rPr>
                <w:rFonts w:cs="Times New Roman"/>
                <w:b/>
                <w:smallCaps/>
              </w:rPr>
              <w:t>all projects</w:t>
            </w:r>
            <w:r w:rsidRPr="00570322">
              <w:rPr>
                <w:rFonts w:cs="Times New Roman"/>
                <w:b/>
                <w:caps/>
              </w:rPr>
              <w:t>)</w:t>
            </w:r>
          </w:p>
        </w:tc>
      </w:tr>
      <w:tr w:rsidR="00C36A04" w:rsidRPr="00570322" w14:paraId="15440E46" w14:textId="77777777" w:rsidTr="00D55071">
        <w:tc>
          <w:tcPr>
            <w:tcW w:w="9563" w:type="dxa"/>
            <w:gridSpan w:val="2"/>
            <w:tcBorders>
              <w:top w:val="single" w:sz="4" w:space="0" w:color="auto"/>
              <w:bottom w:val="nil"/>
            </w:tcBorders>
          </w:tcPr>
          <w:p w14:paraId="4C813E69" w14:textId="0CDB43FD" w:rsidR="00C36A04" w:rsidRPr="00570322" w:rsidRDefault="00C36A04" w:rsidP="00D55071">
            <w:pPr>
              <w:jc w:val="both"/>
              <w:rPr>
                <w:smallCaps/>
              </w:rPr>
            </w:pPr>
            <w:r w:rsidRPr="00570322">
              <w:rPr>
                <w:smallCaps/>
              </w:rPr>
              <w:t xml:space="preserve">indicate whether the project will have </w:t>
            </w:r>
            <w:r w:rsidR="001A4369">
              <w:rPr>
                <w:smallCaps/>
              </w:rPr>
              <w:t xml:space="preserve">an exclusive focus </w:t>
            </w:r>
            <w:r w:rsidRPr="00570322">
              <w:rPr>
                <w:smallCaps/>
              </w:rPr>
              <w:t>(in its facilities, program designs, tools, outreach or methodologies) to serve one (1) or more of the following subpo</w:t>
            </w:r>
            <w:r w:rsidR="00E27A52">
              <w:rPr>
                <w:smallCaps/>
              </w:rPr>
              <w:t>pulations</w:t>
            </w:r>
            <w:r w:rsidRPr="00570322">
              <w:rPr>
                <w:smallCaps/>
              </w:rPr>
              <w:t xml:space="preserve">:  </w:t>
            </w:r>
          </w:p>
        </w:tc>
      </w:tr>
      <w:tr w:rsidR="00C36A04" w:rsidRPr="00570322" w14:paraId="7B855290" w14:textId="77777777" w:rsidTr="00D55071">
        <w:trPr>
          <w:trHeight w:val="432"/>
        </w:trPr>
        <w:sdt>
          <w:sdtPr>
            <w:rPr>
              <w:rFonts w:cs="Times New Roman"/>
              <w:smallCaps/>
              <w:sz w:val="28"/>
              <w:szCs w:val="28"/>
            </w:rPr>
            <w:id w:val="301504989"/>
            <w14:checkbox>
              <w14:checked w14:val="0"/>
              <w14:checkedState w14:val="2612" w14:font="MS Gothic"/>
              <w14:uncheckedState w14:val="2610" w14:font="MS Gothic"/>
            </w14:checkbox>
          </w:sdtPr>
          <w:sdtEndPr/>
          <w:sdtContent>
            <w:tc>
              <w:tcPr>
                <w:tcW w:w="535" w:type="dxa"/>
                <w:tcBorders>
                  <w:top w:val="nil"/>
                  <w:bottom w:val="nil"/>
                  <w:right w:val="nil"/>
                </w:tcBorders>
              </w:tcPr>
              <w:p w14:paraId="6EE45BE2" w14:textId="56281565" w:rsidR="00C36A04" w:rsidRPr="00570322" w:rsidRDefault="00412443" w:rsidP="00D55071">
                <w:pPr>
                  <w:jc w:val="center"/>
                  <w:rPr>
                    <w:rFonts w:cs="Times New Roman"/>
                    <w:smallCaps/>
                  </w:rPr>
                </w:pPr>
                <w:r>
                  <w:rPr>
                    <w:rFonts w:ascii="MS Gothic" w:eastAsia="MS Gothic" w:hAnsi="MS Gothic" w:cs="Times New Roman" w:hint="eastAsia"/>
                    <w:smallCaps/>
                    <w:sz w:val="28"/>
                    <w:szCs w:val="28"/>
                  </w:rPr>
                  <w:t>☐</w:t>
                </w:r>
              </w:p>
            </w:tc>
          </w:sdtContent>
        </w:sdt>
        <w:tc>
          <w:tcPr>
            <w:tcW w:w="9028" w:type="dxa"/>
            <w:tcBorders>
              <w:top w:val="nil"/>
              <w:left w:val="nil"/>
              <w:bottom w:val="nil"/>
            </w:tcBorders>
            <w:vAlign w:val="center"/>
          </w:tcPr>
          <w:p w14:paraId="49A5DFBE" w14:textId="77777777" w:rsidR="00C36A04" w:rsidRPr="00570322" w:rsidRDefault="00C36A04" w:rsidP="00D55071">
            <w:pPr>
              <w:rPr>
                <w:smallCaps/>
              </w:rPr>
            </w:pPr>
            <w:r w:rsidRPr="00570322">
              <w:rPr>
                <w:rFonts w:cs="Times New Roman"/>
                <w:smallCaps/>
              </w:rPr>
              <w:t>chronically homeless individuals and/or families</w:t>
            </w:r>
          </w:p>
        </w:tc>
      </w:tr>
      <w:tr w:rsidR="00C36A04" w:rsidRPr="00570322" w14:paraId="7AEB87BC" w14:textId="77777777" w:rsidTr="00D55071">
        <w:trPr>
          <w:trHeight w:val="432"/>
        </w:trPr>
        <w:sdt>
          <w:sdtPr>
            <w:rPr>
              <w:rFonts w:cs="Times New Roman"/>
              <w:smallCaps/>
              <w:sz w:val="28"/>
              <w:szCs w:val="28"/>
            </w:rPr>
            <w:id w:val="344446713"/>
            <w14:checkbox>
              <w14:checked w14:val="0"/>
              <w14:checkedState w14:val="2612" w14:font="MS Gothic"/>
              <w14:uncheckedState w14:val="2610" w14:font="MS Gothic"/>
            </w14:checkbox>
          </w:sdtPr>
          <w:sdtEndPr/>
          <w:sdtContent>
            <w:tc>
              <w:tcPr>
                <w:tcW w:w="535" w:type="dxa"/>
                <w:tcBorders>
                  <w:top w:val="nil"/>
                  <w:bottom w:val="nil"/>
                  <w:right w:val="nil"/>
                </w:tcBorders>
              </w:tcPr>
              <w:p w14:paraId="44BD56A6" w14:textId="05CF6383" w:rsidR="00C36A04" w:rsidRPr="00570322" w:rsidRDefault="00412443" w:rsidP="00D55071">
                <w:pPr>
                  <w:jc w:val="center"/>
                  <w:rPr>
                    <w:rFonts w:ascii="MS Gothic" w:eastAsia="MS Gothic" w:hAnsi="MS Gothic" w:cs="Times New Roman"/>
                    <w:smallCaps/>
                    <w:sz w:val="28"/>
                    <w:szCs w:val="28"/>
                  </w:rPr>
                </w:pPr>
                <w:r>
                  <w:rPr>
                    <w:rFonts w:ascii="MS Gothic" w:eastAsia="MS Gothic" w:hAnsi="MS Gothic" w:cs="Times New Roman" w:hint="eastAsia"/>
                    <w:smallCaps/>
                    <w:sz w:val="28"/>
                    <w:szCs w:val="28"/>
                  </w:rPr>
                  <w:t>☐</w:t>
                </w:r>
              </w:p>
            </w:tc>
          </w:sdtContent>
        </w:sdt>
        <w:tc>
          <w:tcPr>
            <w:tcW w:w="9028" w:type="dxa"/>
            <w:tcBorders>
              <w:top w:val="nil"/>
              <w:left w:val="nil"/>
              <w:bottom w:val="nil"/>
            </w:tcBorders>
            <w:vAlign w:val="center"/>
          </w:tcPr>
          <w:p w14:paraId="2EB1ED5B" w14:textId="77777777" w:rsidR="00C36A04" w:rsidRPr="00570322" w:rsidRDefault="00C36A04" w:rsidP="00D55071">
            <w:pPr>
              <w:rPr>
                <w:rFonts w:cs="Times New Roman"/>
                <w:smallCaps/>
              </w:rPr>
            </w:pPr>
            <w:r w:rsidRPr="00570322">
              <w:rPr>
                <w:rFonts w:cs="Times New Roman"/>
                <w:smallCaps/>
              </w:rPr>
              <w:t>veterans</w:t>
            </w:r>
          </w:p>
        </w:tc>
      </w:tr>
      <w:tr w:rsidR="00C36A04" w:rsidRPr="00570322" w14:paraId="2F2082A4" w14:textId="77777777" w:rsidTr="00D55071">
        <w:trPr>
          <w:trHeight w:val="432"/>
        </w:trPr>
        <w:sdt>
          <w:sdtPr>
            <w:rPr>
              <w:rFonts w:cs="Times New Roman"/>
              <w:smallCaps/>
              <w:sz w:val="28"/>
              <w:szCs w:val="28"/>
            </w:rPr>
            <w:id w:val="1833331261"/>
            <w14:checkbox>
              <w14:checked w14:val="0"/>
              <w14:checkedState w14:val="2612" w14:font="MS Gothic"/>
              <w14:uncheckedState w14:val="2610" w14:font="MS Gothic"/>
            </w14:checkbox>
          </w:sdtPr>
          <w:sdtEndPr/>
          <w:sdtContent>
            <w:tc>
              <w:tcPr>
                <w:tcW w:w="535" w:type="dxa"/>
                <w:tcBorders>
                  <w:top w:val="nil"/>
                  <w:bottom w:val="nil"/>
                  <w:right w:val="nil"/>
                </w:tcBorders>
              </w:tcPr>
              <w:p w14:paraId="38C322AB" w14:textId="4801C734" w:rsidR="00C36A04" w:rsidRPr="00570322" w:rsidRDefault="00412443" w:rsidP="00D55071">
                <w:pPr>
                  <w:jc w:val="center"/>
                  <w:rPr>
                    <w:rFonts w:cs="Times New Roman"/>
                    <w:smallCaps/>
                  </w:rPr>
                </w:pPr>
                <w:r>
                  <w:rPr>
                    <w:rFonts w:ascii="MS Gothic" w:eastAsia="MS Gothic" w:hAnsi="MS Gothic" w:cs="Times New Roman" w:hint="eastAsia"/>
                    <w:smallCaps/>
                    <w:sz w:val="28"/>
                    <w:szCs w:val="28"/>
                  </w:rPr>
                  <w:t>☐</w:t>
                </w:r>
              </w:p>
            </w:tc>
          </w:sdtContent>
        </w:sdt>
        <w:tc>
          <w:tcPr>
            <w:tcW w:w="9028" w:type="dxa"/>
            <w:tcBorders>
              <w:top w:val="nil"/>
              <w:left w:val="nil"/>
              <w:bottom w:val="nil"/>
            </w:tcBorders>
            <w:vAlign w:val="center"/>
          </w:tcPr>
          <w:p w14:paraId="3115DF33" w14:textId="77777777" w:rsidR="00C36A04" w:rsidRPr="00570322" w:rsidRDefault="00C36A04" w:rsidP="00D55071">
            <w:pPr>
              <w:rPr>
                <w:smallCaps/>
              </w:rPr>
            </w:pPr>
            <w:r w:rsidRPr="00570322">
              <w:rPr>
                <w:rFonts w:cs="Times New Roman"/>
                <w:smallCaps/>
              </w:rPr>
              <w:t>Families with children</w:t>
            </w:r>
          </w:p>
        </w:tc>
      </w:tr>
      <w:tr w:rsidR="00C36A04" w:rsidRPr="00570322" w14:paraId="676C85E2" w14:textId="77777777" w:rsidTr="00D55071">
        <w:trPr>
          <w:trHeight w:val="432"/>
        </w:trPr>
        <w:sdt>
          <w:sdtPr>
            <w:rPr>
              <w:rFonts w:cs="Times New Roman"/>
              <w:smallCaps/>
              <w:sz w:val="28"/>
              <w:szCs w:val="28"/>
            </w:rPr>
            <w:id w:val="-219909685"/>
            <w14:checkbox>
              <w14:checked w14:val="0"/>
              <w14:checkedState w14:val="2612" w14:font="MS Gothic"/>
              <w14:uncheckedState w14:val="2610" w14:font="MS Gothic"/>
            </w14:checkbox>
          </w:sdtPr>
          <w:sdtEndPr/>
          <w:sdtContent>
            <w:tc>
              <w:tcPr>
                <w:tcW w:w="535" w:type="dxa"/>
                <w:tcBorders>
                  <w:top w:val="nil"/>
                  <w:bottom w:val="nil"/>
                  <w:right w:val="nil"/>
                </w:tcBorders>
              </w:tcPr>
              <w:p w14:paraId="0D40A2A0" w14:textId="45BB4809" w:rsidR="00C36A04" w:rsidRPr="00570322" w:rsidRDefault="00412443" w:rsidP="00D55071">
                <w:pPr>
                  <w:jc w:val="center"/>
                  <w:rPr>
                    <w:rFonts w:cs="Times New Roman"/>
                    <w:smallCaps/>
                  </w:rPr>
                </w:pPr>
                <w:r>
                  <w:rPr>
                    <w:rFonts w:ascii="MS Gothic" w:eastAsia="MS Gothic" w:hAnsi="MS Gothic" w:cs="Times New Roman" w:hint="eastAsia"/>
                    <w:smallCaps/>
                    <w:sz w:val="28"/>
                    <w:szCs w:val="28"/>
                  </w:rPr>
                  <w:t>☐</w:t>
                </w:r>
              </w:p>
            </w:tc>
          </w:sdtContent>
        </w:sdt>
        <w:tc>
          <w:tcPr>
            <w:tcW w:w="9028" w:type="dxa"/>
            <w:tcBorders>
              <w:top w:val="nil"/>
              <w:left w:val="nil"/>
              <w:bottom w:val="nil"/>
            </w:tcBorders>
            <w:vAlign w:val="center"/>
          </w:tcPr>
          <w:p w14:paraId="03AB8DD3" w14:textId="77777777" w:rsidR="00C36A04" w:rsidRPr="00570322" w:rsidRDefault="00C36A04" w:rsidP="00D55071">
            <w:pPr>
              <w:rPr>
                <w:smallCaps/>
              </w:rPr>
            </w:pPr>
            <w:r w:rsidRPr="00570322">
              <w:rPr>
                <w:rFonts w:cs="Times New Roman"/>
                <w:smallCaps/>
              </w:rPr>
              <w:t>youth (under age 25)</w:t>
            </w:r>
          </w:p>
        </w:tc>
      </w:tr>
      <w:tr w:rsidR="00C36A04" w:rsidRPr="00570322" w14:paraId="7952CD0C" w14:textId="77777777" w:rsidTr="00D55071">
        <w:trPr>
          <w:trHeight w:val="432"/>
        </w:trPr>
        <w:sdt>
          <w:sdtPr>
            <w:rPr>
              <w:rFonts w:cs="Times New Roman"/>
              <w:smallCaps/>
              <w:sz w:val="28"/>
              <w:szCs w:val="28"/>
            </w:rPr>
            <w:id w:val="-694613902"/>
            <w14:checkbox>
              <w14:checked w14:val="0"/>
              <w14:checkedState w14:val="2612" w14:font="MS Gothic"/>
              <w14:uncheckedState w14:val="2610" w14:font="MS Gothic"/>
            </w14:checkbox>
          </w:sdtPr>
          <w:sdtEndPr/>
          <w:sdtContent>
            <w:tc>
              <w:tcPr>
                <w:tcW w:w="535" w:type="dxa"/>
                <w:tcBorders>
                  <w:top w:val="nil"/>
                  <w:bottom w:val="dashed" w:sz="4" w:space="0" w:color="auto"/>
                  <w:right w:val="nil"/>
                </w:tcBorders>
              </w:tcPr>
              <w:p w14:paraId="49590BB6" w14:textId="1CCBF079" w:rsidR="00C36A04" w:rsidRPr="00570322" w:rsidRDefault="00C36A04" w:rsidP="00D55071">
                <w:pPr>
                  <w:jc w:val="center"/>
                  <w:rPr>
                    <w:rFonts w:ascii="MS Gothic" w:eastAsia="MS Gothic" w:hAnsi="MS Gothic" w:cs="Times New Roman"/>
                    <w:smallCaps/>
                    <w:sz w:val="28"/>
                    <w:szCs w:val="28"/>
                  </w:rPr>
                </w:pPr>
                <w:r w:rsidRPr="00570322">
                  <w:rPr>
                    <w:rFonts w:ascii="MS Gothic" w:eastAsia="MS Gothic" w:hAnsi="MS Gothic" w:cs="Times New Roman" w:hint="eastAsia"/>
                    <w:smallCaps/>
                    <w:sz w:val="28"/>
                    <w:szCs w:val="28"/>
                  </w:rPr>
                  <w:t>☐</w:t>
                </w:r>
              </w:p>
            </w:tc>
          </w:sdtContent>
        </w:sdt>
        <w:tc>
          <w:tcPr>
            <w:tcW w:w="9028" w:type="dxa"/>
            <w:tcBorders>
              <w:top w:val="nil"/>
              <w:left w:val="nil"/>
              <w:bottom w:val="dashed" w:sz="4" w:space="0" w:color="auto"/>
            </w:tcBorders>
            <w:vAlign w:val="center"/>
          </w:tcPr>
          <w:p w14:paraId="7823326F" w14:textId="77777777" w:rsidR="00C36A04" w:rsidRPr="00570322" w:rsidRDefault="00C36A04" w:rsidP="00D55071">
            <w:pPr>
              <w:rPr>
                <w:rFonts w:cs="Times New Roman"/>
                <w:smallCaps/>
              </w:rPr>
            </w:pPr>
            <w:r w:rsidRPr="00570322">
              <w:rPr>
                <w:rFonts w:cs="Times New Roman"/>
                <w:smallCaps/>
              </w:rPr>
              <w:t>victims of domestic violence</w:t>
            </w:r>
          </w:p>
        </w:tc>
      </w:tr>
    </w:tbl>
    <w:p w14:paraId="789147F5" w14:textId="77777777" w:rsidR="004D51D4" w:rsidRDefault="004D51D4" w:rsidP="00E151C5">
      <w:pPr>
        <w:spacing w:after="0"/>
        <w:rPr>
          <w:smallCaps/>
          <w:sz w:val="12"/>
          <w:szCs w:val="12"/>
        </w:rPr>
      </w:pPr>
    </w:p>
    <w:p w14:paraId="52E777A5" w14:textId="77777777" w:rsidR="00D7668B" w:rsidRDefault="00D7668B" w:rsidP="00E151C5">
      <w:pPr>
        <w:spacing w:after="0"/>
        <w:rPr>
          <w:smallCaps/>
          <w:sz w:val="12"/>
          <w:szCs w:val="12"/>
        </w:rPr>
      </w:pPr>
    </w:p>
    <w:p w14:paraId="264D5FCE" w14:textId="77777777" w:rsidR="00D7668B" w:rsidRDefault="00D7668B" w:rsidP="00E151C5">
      <w:pPr>
        <w:spacing w:after="0"/>
        <w:rPr>
          <w:smallCaps/>
          <w:sz w:val="12"/>
          <w:szCs w:val="12"/>
        </w:rPr>
      </w:pPr>
    </w:p>
    <w:p w14:paraId="2265BBB6" w14:textId="77777777" w:rsidR="00D7668B" w:rsidRDefault="00D7668B" w:rsidP="00E151C5">
      <w:pPr>
        <w:spacing w:after="0"/>
        <w:rPr>
          <w:smallCaps/>
          <w:sz w:val="12"/>
          <w:szCs w:val="12"/>
        </w:rPr>
      </w:pPr>
    </w:p>
    <w:p w14:paraId="1B12D43C" w14:textId="77777777" w:rsidR="00D7668B" w:rsidRDefault="00D7668B" w:rsidP="00E151C5">
      <w:pPr>
        <w:spacing w:after="0"/>
        <w:rPr>
          <w:smallCaps/>
          <w:sz w:val="12"/>
          <w:szCs w:val="12"/>
        </w:rPr>
      </w:pPr>
    </w:p>
    <w:p w14:paraId="547C3514" w14:textId="77777777" w:rsidR="00D7668B" w:rsidRDefault="00D7668B" w:rsidP="00E151C5">
      <w:pPr>
        <w:spacing w:after="0"/>
        <w:rPr>
          <w:smallCaps/>
          <w:sz w:val="12"/>
          <w:szCs w:val="12"/>
        </w:rPr>
      </w:pPr>
    </w:p>
    <w:p w14:paraId="6CAEFCEB" w14:textId="77777777" w:rsidR="00D7668B" w:rsidRDefault="00D7668B" w:rsidP="00E151C5">
      <w:pPr>
        <w:spacing w:after="0"/>
        <w:rPr>
          <w:smallCaps/>
          <w:sz w:val="12"/>
          <w:szCs w:val="12"/>
        </w:rPr>
      </w:pPr>
    </w:p>
    <w:p w14:paraId="19E5A405" w14:textId="77777777" w:rsidR="00D7668B" w:rsidRDefault="00D7668B" w:rsidP="00E151C5">
      <w:pPr>
        <w:spacing w:after="0"/>
        <w:rPr>
          <w:smallCaps/>
          <w:sz w:val="12"/>
          <w:szCs w:val="12"/>
        </w:rPr>
      </w:pPr>
    </w:p>
    <w:p w14:paraId="03655E7B" w14:textId="77777777" w:rsidR="00D7668B" w:rsidRPr="00570322" w:rsidRDefault="00D7668B" w:rsidP="00E151C5">
      <w:pPr>
        <w:spacing w:after="0"/>
        <w:rPr>
          <w:smallCaps/>
          <w:sz w:val="12"/>
          <w:szCs w:val="12"/>
        </w:rPr>
      </w:pPr>
    </w:p>
    <w:tbl>
      <w:tblPr>
        <w:tblStyle w:val="TableGrid"/>
        <w:tblW w:w="9653" w:type="dxa"/>
        <w:tblInd w:w="-5" w:type="dxa"/>
        <w:tblLayout w:type="fixed"/>
        <w:tblLook w:val="04A0" w:firstRow="1" w:lastRow="0" w:firstColumn="1" w:lastColumn="0" w:noHBand="0" w:noVBand="1"/>
      </w:tblPr>
      <w:tblGrid>
        <w:gridCol w:w="9653"/>
      </w:tblGrid>
      <w:tr w:rsidR="00B47C2B" w:rsidRPr="00570322" w14:paraId="04BB7703" w14:textId="77777777" w:rsidTr="00861B09">
        <w:trPr>
          <w:trHeight w:val="269"/>
        </w:trPr>
        <w:tc>
          <w:tcPr>
            <w:tcW w:w="9653" w:type="dxa"/>
            <w:tcBorders>
              <w:top w:val="single" w:sz="4" w:space="0" w:color="auto"/>
              <w:bottom w:val="dashed" w:sz="4" w:space="0" w:color="auto"/>
            </w:tcBorders>
          </w:tcPr>
          <w:p w14:paraId="07D8016D" w14:textId="00569CD8" w:rsidR="00B47C2B" w:rsidRPr="00570322" w:rsidRDefault="00B47C2B" w:rsidP="00861B09">
            <w:pPr>
              <w:jc w:val="both"/>
              <w:rPr>
                <w:rFonts w:cs="Times New Roman"/>
                <w:smallCaps/>
              </w:rPr>
            </w:pPr>
            <w:r>
              <w:rPr>
                <w:rFonts w:cs="Times New Roman"/>
                <w:b/>
                <w:smallCaps/>
              </w:rPr>
              <w:t xml:space="preserve">Please describe how your project aligns with the </w:t>
            </w:r>
            <w:r w:rsidRPr="00507339">
              <w:rPr>
                <w:rFonts w:cs="Times New Roman"/>
                <w:b/>
                <w:smallCaps/>
              </w:rPr>
              <w:t>San Joaquin Community Response to Homelessness Strategic Plan.</w:t>
            </w:r>
          </w:p>
        </w:tc>
      </w:tr>
      <w:tr w:rsidR="00B47C2B" w:rsidRPr="00570322" w14:paraId="449CDFCC" w14:textId="77777777" w:rsidTr="00861B09">
        <w:trPr>
          <w:trHeight w:hRule="exact" w:val="1252"/>
        </w:trPr>
        <w:tc>
          <w:tcPr>
            <w:tcW w:w="9653" w:type="dxa"/>
            <w:tcBorders>
              <w:top w:val="dashed" w:sz="4" w:space="0" w:color="auto"/>
            </w:tcBorders>
          </w:tcPr>
          <w:p w14:paraId="26D15B59" w14:textId="5108A489" w:rsidR="00B47C2B" w:rsidRPr="00570322" w:rsidRDefault="00B47C2B" w:rsidP="00861B09">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p w14:paraId="48AA3415" w14:textId="77777777" w:rsidR="00B47C2B" w:rsidRPr="00570322" w:rsidRDefault="00B47C2B" w:rsidP="00861B09">
            <w:pPr>
              <w:rPr>
                <w:rFonts w:cs="Times New Roman"/>
                <w:smallCaps/>
              </w:rPr>
            </w:pPr>
          </w:p>
        </w:tc>
      </w:tr>
    </w:tbl>
    <w:p w14:paraId="3F7F9762" w14:textId="77777777" w:rsidR="001C7175" w:rsidRPr="00570322" w:rsidRDefault="001C7175" w:rsidP="00E151C5">
      <w:pPr>
        <w:spacing w:after="0"/>
        <w:rPr>
          <w:smallCaps/>
          <w:sz w:val="12"/>
          <w:szCs w:val="12"/>
        </w:rPr>
      </w:pPr>
    </w:p>
    <w:tbl>
      <w:tblPr>
        <w:tblStyle w:val="TableGrid"/>
        <w:tblW w:w="9563" w:type="dxa"/>
        <w:tblInd w:w="-5" w:type="dxa"/>
        <w:tblLook w:val="04A0" w:firstRow="1" w:lastRow="0" w:firstColumn="1" w:lastColumn="0" w:noHBand="0" w:noVBand="1"/>
      </w:tblPr>
      <w:tblGrid>
        <w:gridCol w:w="679"/>
        <w:gridCol w:w="628"/>
        <w:gridCol w:w="2513"/>
        <w:gridCol w:w="1524"/>
        <w:gridCol w:w="1348"/>
        <w:gridCol w:w="2871"/>
      </w:tblGrid>
      <w:tr w:rsidR="00B007D4" w:rsidRPr="00570322" w14:paraId="419B8F08" w14:textId="77777777" w:rsidTr="00F11EC6">
        <w:trPr>
          <w:trHeight w:val="432"/>
        </w:trPr>
        <w:tc>
          <w:tcPr>
            <w:tcW w:w="9563" w:type="dxa"/>
            <w:gridSpan w:val="6"/>
            <w:tcBorders>
              <w:bottom w:val="nil"/>
            </w:tcBorders>
          </w:tcPr>
          <w:p w14:paraId="1CDF67BD" w14:textId="77777777" w:rsidR="00B007D4" w:rsidRPr="00570322" w:rsidRDefault="00B007D4" w:rsidP="000C10AA">
            <w:pPr>
              <w:jc w:val="both"/>
              <w:rPr>
                <w:rFonts w:cs="Times New Roman"/>
                <w:smallCaps/>
              </w:rPr>
            </w:pPr>
            <w:r w:rsidRPr="00570322">
              <w:rPr>
                <w:rFonts w:cs="Times New Roman"/>
                <w:b/>
                <w:smallCaps/>
              </w:rPr>
              <w:t>Authorized Signature of Applicant</w:t>
            </w:r>
            <w:r w:rsidRPr="00570322">
              <w:rPr>
                <w:rFonts w:cs="Times New Roman"/>
                <w:smallCaps/>
              </w:rPr>
              <w:t xml:space="preserve">: To the best of my knowledge and belief, all information in this </w:t>
            </w:r>
            <w:r w:rsidR="000C10AA" w:rsidRPr="00570322">
              <w:rPr>
                <w:rFonts w:cs="Times New Roman"/>
                <w:smallCaps/>
              </w:rPr>
              <w:t xml:space="preserve">Local </w:t>
            </w:r>
            <w:r w:rsidR="00E429B5" w:rsidRPr="00570322">
              <w:rPr>
                <w:rFonts w:cs="Times New Roman"/>
                <w:smallCaps/>
              </w:rPr>
              <w:t>Letter of Intent</w:t>
            </w:r>
            <w:r w:rsidRPr="00570322">
              <w:rPr>
                <w:rFonts w:cs="Times New Roman"/>
                <w:smallCaps/>
              </w:rPr>
              <w:t xml:space="preserve"> is true and correct. The document has been duly authorized by the governing body of the applicant who will comply with all contractual obligations if the proposal is awarded funding. By signing below, I hereby certify that the Agency does not have any outstanding monitoring or audit findings from any federal, state, or local entity. </w:t>
            </w:r>
          </w:p>
        </w:tc>
      </w:tr>
      <w:tr w:rsidR="00B007D4" w:rsidRPr="00570322" w14:paraId="0D506D81" w14:textId="77777777" w:rsidTr="00F11EC6">
        <w:trPr>
          <w:trHeight w:val="432"/>
        </w:trPr>
        <w:tc>
          <w:tcPr>
            <w:tcW w:w="3803" w:type="dxa"/>
            <w:gridSpan w:val="3"/>
            <w:tcBorders>
              <w:top w:val="nil"/>
              <w:bottom w:val="nil"/>
              <w:right w:val="nil"/>
            </w:tcBorders>
          </w:tcPr>
          <w:p w14:paraId="07CB09CA" w14:textId="77777777" w:rsidR="00B007D4" w:rsidRPr="00570322" w:rsidRDefault="00B007D4" w:rsidP="00017086">
            <w:pPr>
              <w:rPr>
                <w:rFonts w:cs="Times New Roman"/>
                <w:smallCaps/>
              </w:rPr>
            </w:pPr>
          </w:p>
          <w:p w14:paraId="134342BB" w14:textId="77777777" w:rsidR="00B007D4" w:rsidRPr="00570322" w:rsidRDefault="00B007D4" w:rsidP="00017086">
            <w:pPr>
              <w:rPr>
                <w:rFonts w:cs="Times New Roman"/>
                <w:smallCaps/>
              </w:rPr>
            </w:pPr>
            <w:r w:rsidRPr="00570322">
              <w:rPr>
                <w:rFonts w:cs="Times New Roman"/>
                <w:smallCaps/>
              </w:rPr>
              <w:t xml:space="preserve">Signature of Authorized Representative: </w:t>
            </w:r>
          </w:p>
        </w:tc>
        <w:tc>
          <w:tcPr>
            <w:tcW w:w="5760" w:type="dxa"/>
            <w:gridSpan w:val="3"/>
            <w:tcBorders>
              <w:top w:val="nil"/>
              <w:left w:val="nil"/>
              <w:bottom w:val="single" w:sz="4" w:space="0" w:color="auto"/>
            </w:tcBorders>
            <w:vAlign w:val="bottom"/>
          </w:tcPr>
          <w:p w14:paraId="1663CA31" w14:textId="77777777" w:rsidR="00B007D4" w:rsidRPr="00570322" w:rsidRDefault="00B007D4" w:rsidP="00017086">
            <w:pPr>
              <w:jc w:val="both"/>
              <w:rPr>
                <w:rFonts w:cs="Times New Roman"/>
                <w:smallCaps/>
              </w:rPr>
            </w:pPr>
          </w:p>
        </w:tc>
      </w:tr>
      <w:tr w:rsidR="00B007D4" w:rsidRPr="00570322" w14:paraId="67860C74" w14:textId="77777777" w:rsidTr="00F11EC6">
        <w:trPr>
          <w:trHeight w:val="432"/>
        </w:trPr>
        <w:tc>
          <w:tcPr>
            <w:tcW w:w="1283" w:type="dxa"/>
            <w:gridSpan w:val="2"/>
            <w:tcBorders>
              <w:top w:val="nil"/>
              <w:bottom w:val="nil"/>
              <w:right w:val="nil"/>
            </w:tcBorders>
            <w:vAlign w:val="bottom"/>
          </w:tcPr>
          <w:p w14:paraId="6185AE13" w14:textId="77777777" w:rsidR="00B007D4" w:rsidRPr="00570322" w:rsidRDefault="00F11EC6" w:rsidP="00F11EC6">
            <w:pPr>
              <w:ind w:right="-50"/>
              <w:rPr>
                <w:rFonts w:cs="Times New Roman"/>
                <w:smallCaps/>
              </w:rPr>
            </w:pPr>
            <w:r w:rsidRPr="00570322">
              <w:rPr>
                <w:rFonts w:cs="Times New Roman"/>
                <w:smallCaps/>
              </w:rPr>
              <w:t>Typed Name</w:t>
            </w:r>
            <w:r w:rsidR="00B007D4" w:rsidRPr="00570322">
              <w:rPr>
                <w:rFonts w:cs="Times New Roman"/>
                <w:smallCaps/>
              </w:rPr>
              <w:t>:</w:t>
            </w:r>
          </w:p>
        </w:tc>
        <w:tc>
          <w:tcPr>
            <w:tcW w:w="4050" w:type="dxa"/>
            <w:gridSpan w:val="2"/>
            <w:tcBorders>
              <w:top w:val="nil"/>
              <w:left w:val="nil"/>
              <w:bottom w:val="single" w:sz="4" w:space="0" w:color="auto"/>
              <w:right w:val="nil"/>
            </w:tcBorders>
            <w:vAlign w:val="bottom"/>
          </w:tcPr>
          <w:p w14:paraId="6074024A" w14:textId="088AD937" w:rsidR="00B007D4" w:rsidRPr="00570322" w:rsidRDefault="00267197" w:rsidP="007A257A">
            <w:pPr>
              <w:ind w:left="-76"/>
              <w:rPr>
                <w:rFonts w:cs="Times New Roman"/>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c>
          <w:tcPr>
            <w:tcW w:w="1350" w:type="dxa"/>
            <w:tcBorders>
              <w:top w:val="nil"/>
              <w:left w:val="nil"/>
              <w:bottom w:val="nil"/>
              <w:right w:val="nil"/>
            </w:tcBorders>
            <w:vAlign w:val="bottom"/>
          </w:tcPr>
          <w:p w14:paraId="5D88C698" w14:textId="77777777" w:rsidR="00B007D4" w:rsidRPr="00570322" w:rsidRDefault="00B007D4" w:rsidP="007A257A">
            <w:pPr>
              <w:ind w:right="-107"/>
              <w:rPr>
                <w:rFonts w:cs="Times New Roman"/>
                <w:smallCaps/>
              </w:rPr>
            </w:pPr>
            <w:r w:rsidRPr="00570322">
              <w:rPr>
                <w:rFonts w:cs="Times New Roman"/>
                <w:smallCaps/>
              </w:rPr>
              <w:t xml:space="preserve">Date Signed: </w:t>
            </w:r>
          </w:p>
        </w:tc>
        <w:tc>
          <w:tcPr>
            <w:tcW w:w="2880" w:type="dxa"/>
            <w:tcBorders>
              <w:top w:val="nil"/>
              <w:left w:val="nil"/>
              <w:bottom w:val="single" w:sz="4" w:space="0" w:color="auto"/>
            </w:tcBorders>
            <w:vAlign w:val="bottom"/>
          </w:tcPr>
          <w:p w14:paraId="63379CC5" w14:textId="0253C267" w:rsidR="00B007D4" w:rsidRPr="00570322" w:rsidRDefault="00267197" w:rsidP="007A257A">
            <w:pPr>
              <w:ind w:left="-109"/>
              <w:rPr>
                <w:rFonts w:cs="Times New Roman"/>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r>
      <w:tr w:rsidR="00F11EC6" w:rsidRPr="00570322" w14:paraId="09991779" w14:textId="77777777" w:rsidTr="00017086">
        <w:trPr>
          <w:trHeight w:val="432"/>
        </w:trPr>
        <w:tc>
          <w:tcPr>
            <w:tcW w:w="653" w:type="dxa"/>
            <w:tcBorders>
              <w:top w:val="nil"/>
              <w:right w:val="nil"/>
            </w:tcBorders>
            <w:vAlign w:val="bottom"/>
          </w:tcPr>
          <w:p w14:paraId="1C98A4A5" w14:textId="77777777" w:rsidR="00F11EC6" w:rsidRPr="00570322" w:rsidRDefault="00F11EC6" w:rsidP="00F11EC6">
            <w:pPr>
              <w:ind w:right="-50"/>
              <w:rPr>
                <w:rFonts w:cs="Times New Roman"/>
                <w:smallCaps/>
              </w:rPr>
            </w:pPr>
            <w:r w:rsidRPr="00570322">
              <w:rPr>
                <w:rFonts w:cs="Times New Roman"/>
                <w:smallCaps/>
              </w:rPr>
              <w:t>Title:</w:t>
            </w:r>
          </w:p>
        </w:tc>
        <w:tc>
          <w:tcPr>
            <w:tcW w:w="8910" w:type="dxa"/>
            <w:gridSpan w:val="5"/>
            <w:tcBorders>
              <w:top w:val="nil"/>
              <w:left w:val="nil"/>
            </w:tcBorders>
            <w:vAlign w:val="bottom"/>
          </w:tcPr>
          <w:p w14:paraId="26F11400" w14:textId="0DA73792" w:rsidR="00F11EC6" w:rsidRPr="00570322" w:rsidRDefault="00F11EC6" w:rsidP="007A257A">
            <w:pPr>
              <w:ind w:left="-109"/>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r>
    </w:tbl>
    <w:p w14:paraId="51263DC5" w14:textId="77777777" w:rsidR="001F0E11" w:rsidRPr="00570322" w:rsidRDefault="001F0E11" w:rsidP="00A00154">
      <w:pPr>
        <w:spacing w:after="0" w:line="240" w:lineRule="auto"/>
        <w:ind w:right="-90"/>
        <w:jc w:val="both"/>
        <w:rPr>
          <w:b/>
          <w:sz w:val="12"/>
          <w:szCs w:val="12"/>
        </w:rPr>
      </w:pPr>
    </w:p>
    <w:p w14:paraId="431C8CFA" w14:textId="1F5F3119" w:rsidR="0075539A" w:rsidRPr="00570322" w:rsidRDefault="001F0E11" w:rsidP="00A00154">
      <w:pPr>
        <w:spacing w:after="0" w:line="240" w:lineRule="auto"/>
        <w:jc w:val="center"/>
        <w:rPr>
          <w:smallCaps/>
          <w:sz w:val="28"/>
          <w:szCs w:val="28"/>
        </w:rPr>
      </w:pPr>
      <w:r w:rsidRPr="00570322">
        <w:rPr>
          <w:b/>
          <w:smallCaps/>
          <w:sz w:val="24"/>
          <w:szCs w:val="24"/>
        </w:rPr>
        <w:t xml:space="preserve">Renewal </w:t>
      </w:r>
      <w:r w:rsidR="00A83D09" w:rsidRPr="00570322">
        <w:rPr>
          <w:b/>
          <w:smallCaps/>
          <w:sz w:val="24"/>
          <w:szCs w:val="24"/>
        </w:rPr>
        <w:t>Local</w:t>
      </w:r>
      <w:r w:rsidRPr="00570322">
        <w:rPr>
          <w:b/>
          <w:smallCaps/>
          <w:sz w:val="24"/>
          <w:szCs w:val="24"/>
        </w:rPr>
        <w:t xml:space="preserve"> </w:t>
      </w:r>
      <w:r w:rsidR="00E429B5" w:rsidRPr="00570322">
        <w:rPr>
          <w:b/>
          <w:smallCaps/>
          <w:sz w:val="24"/>
          <w:szCs w:val="24"/>
        </w:rPr>
        <w:t>Letters of Intent</w:t>
      </w:r>
      <w:r w:rsidRPr="00570322">
        <w:rPr>
          <w:b/>
          <w:smallCaps/>
          <w:sz w:val="24"/>
          <w:szCs w:val="24"/>
        </w:rPr>
        <w:t xml:space="preserve"> must be received by </w:t>
      </w:r>
      <w:r w:rsidR="000F4CA8" w:rsidRPr="00570322">
        <w:rPr>
          <w:b/>
          <w:u w:val="single"/>
        </w:rPr>
        <w:t xml:space="preserve">4:00 PM on </w:t>
      </w:r>
      <w:r w:rsidR="003D4BD5">
        <w:rPr>
          <w:b/>
          <w:u w:val="single"/>
        </w:rPr>
        <w:t>Friday, November 21, 2025</w:t>
      </w:r>
      <w:r w:rsidR="00084575">
        <w:rPr>
          <w:b/>
          <w:u w:val="single"/>
        </w:rPr>
        <w:t>.</w:t>
      </w:r>
      <w:r w:rsidR="0075539A" w:rsidRPr="00570322">
        <w:rPr>
          <w:smallCaps/>
          <w:sz w:val="28"/>
          <w:szCs w:val="28"/>
        </w:rPr>
        <w:br w:type="page"/>
      </w:r>
    </w:p>
    <w:p w14:paraId="39592791" w14:textId="77777777" w:rsidR="00472687" w:rsidRPr="00570322" w:rsidRDefault="00472687" w:rsidP="0075539A">
      <w:pPr>
        <w:spacing w:after="0" w:line="240" w:lineRule="auto"/>
        <w:jc w:val="center"/>
        <w:rPr>
          <w:sz w:val="28"/>
          <w:szCs w:val="28"/>
        </w:rPr>
        <w:sectPr w:rsidR="00472687" w:rsidRPr="00570322" w:rsidSect="00E119F6">
          <w:headerReference w:type="default" r:id="rId35"/>
          <w:footerReference w:type="default" r:id="rId36"/>
          <w:pgSz w:w="12240" w:h="15840" w:code="1"/>
          <w:pgMar w:top="1440" w:right="1440" w:bottom="1440" w:left="1440" w:header="720" w:footer="720" w:gutter="0"/>
          <w:pgNumType w:start="1"/>
          <w:cols w:space="720"/>
          <w:docGrid w:linePitch="360"/>
        </w:sectPr>
      </w:pPr>
    </w:p>
    <w:p w14:paraId="2C4FA9DD" w14:textId="6F6E2AB1" w:rsidR="0075539A" w:rsidRPr="00570322" w:rsidRDefault="0075539A" w:rsidP="0075539A">
      <w:pPr>
        <w:spacing w:after="0" w:line="240" w:lineRule="auto"/>
        <w:jc w:val="center"/>
        <w:rPr>
          <w:sz w:val="28"/>
          <w:szCs w:val="28"/>
        </w:rPr>
      </w:pPr>
      <w:r w:rsidRPr="00570322">
        <w:rPr>
          <w:sz w:val="28"/>
          <w:szCs w:val="28"/>
        </w:rPr>
        <w:t>FY</w:t>
      </w:r>
      <w:r w:rsidR="009C021D">
        <w:rPr>
          <w:sz w:val="28"/>
          <w:szCs w:val="28"/>
        </w:rPr>
        <w:t>202</w:t>
      </w:r>
      <w:r w:rsidR="003D4BD5">
        <w:rPr>
          <w:sz w:val="28"/>
          <w:szCs w:val="28"/>
        </w:rPr>
        <w:t>5</w:t>
      </w:r>
      <w:r w:rsidRPr="00570322">
        <w:rPr>
          <w:sz w:val="28"/>
          <w:szCs w:val="28"/>
        </w:rPr>
        <w:t xml:space="preserve"> Continuum of Care Program Funding Notice</w:t>
      </w:r>
    </w:p>
    <w:p w14:paraId="07344201" w14:textId="77777777" w:rsidR="0075539A" w:rsidRPr="00570322" w:rsidRDefault="00A83D09" w:rsidP="0075539A">
      <w:pPr>
        <w:spacing w:after="0" w:line="240" w:lineRule="auto"/>
        <w:jc w:val="center"/>
        <w:rPr>
          <w:b/>
          <w:sz w:val="32"/>
          <w:szCs w:val="32"/>
        </w:rPr>
      </w:pPr>
      <w:r w:rsidRPr="00570322">
        <w:rPr>
          <w:b/>
          <w:sz w:val="32"/>
          <w:szCs w:val="32"/>
        </w:rPr>
        <w:t>LOCAL</w:t>
      </w:r>
      <w:r w:rsidR="0075539A" w:rsidRPr="00570322">
        <w:rPr>
          <w:b/>
          <w:sz w:val="32"/>
          <w:szCs w:val="32"/>
        </w:rPr>
        <w:t xml:space="preserve"> </w:t>
      </w:r>
      <w:r w:rsidR="00E429B5" w:rsidRPr="00570322">
        <w:rPr>
          <w:b/>
          <w:sz w:val="32"/>
          <w:szCs w:val="32"/>
        </w:rPr>
        <w:t>LETTER OF INTENT</w:t>
      </w:r>
      <w:r w:rsidR="0075539A" w:rsidRPr="00570322">
        <w:rPr>
          <w:b/>
          <w:sz w:val="32"/>
          <w:szCs w:val="32"/>
        </w:rPr>
        <w:t xml:space="preserve"> FOR NEW PROJECTS</w:t>
      </w:r>
    </w:p>
    <w:tbl>
      <w:tblPr>
        <w:tblStyle w:val="TableGrid"/>
        <w:tblW w:w="9563" w:type="dxa"/>
        <w:tblInd w:w="-5" w:type="dxa"/>
        <w:tblLook w:val="04A0" w:firstRow="1" w:lastRow="0" w:firstColumn="1" w:lastColumn="0" w:noHBand="0" w:noVBand="1"/>
      </w:tblPr>
      <w:tblGrid>
        <w:gridCol w:w="2340"/>
        <w:gridCol w:w="7223"/>
      </w:tblGrid>
      <w:tr w:rsidR="00507135" w:rsidRPr="00570322" w14:paraId="7A6AA3E5" w14:textId="77777777" w:rsidTr="00DF5B20">
        <w:trPr>
          <w:trHeight w:val="432"/>
        </w:trPr>
        <w:tc>
          <w:tcPr>
            <w:tcW w:w="2340" w:type="dxa"/>
            <w:tcBorders>
              <w:bottom w:val="single" w:sz="4" w:space="0" w:color="auto"/>
              <w:right w:val="nil"/>
            </w:tcBorders>
            <w:vAlign w:val="bottom"/>
          </w:tcPr>
          <w:p w14:paraId="7AD4D51C" w14:textId="26BE2BFE" w:rsidR="00507135" w:rsidRPr="00570322" w:rsidRDefault="00507135" w:rsidP="00017086">
            <w:pPr>
              <w:rPr>
                <w:b/>
                <w:smallCaps/>
              </w:rPr>
            </w:pPr>
            <w:r w:rsidRPr="00570322">
              <w:rPr>
                <w:b/>
                <w:smallCaps/>
              </w:rPr>
              <w:t>Project Name</w:t>
            </w:r>
            <w:r w:rsidR="00A441AA">
              <w:rPr>
                <w:b/>
                <w:smallCaps/>
              </w:rPr>
              <w:t xml:space="preserve"> and Type</w:t>
            </w:r>
            <w:r w:rsidRPr="00570322">
              <w:rPr>
                <w:smallCaps/>
              </w:rPr>
              <w:t xml:space="preserve">: </w:t>
            </w:r>
          </w:p>
        </w:tc>
        <w:tc>
          <w:tcPr>
            <w:tcW w:w="7223" w:type="dxa"/>
            <w:tcBorders>
              <w:left w:val="nil"/>
              <w:bottom w:val="single" w:sz="4" w:space="0" w:color="auto"/>
            </w:tcBorders>
            <w:vAlign w:val="bottom"/>
          </w:tcPr>
          <w:p w14:paraId="52008E94" w14:textId="0E617FF3" w:rsidR="00507135" w:rsidRPr="00570322" w:rsidRDefault="00507135" w:rsidP="00017086">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r>
      <w:tr w:rsidR="00507135" w:rsidRPr="00570322" w14:paraId="76A57989" w14:textId="77777777" w:rsidTr="00017086">
        <w:tc>
          <w:tcPr>
            <w:tcW w:w="9563" w:type="dxa"/>
            <w:gridSpan w:val="2"/>
            <w:tcBorders>
              <w:bottom w:val="nil"/>
            </w:tcBorders>
          </w:tcPr>
          <w:p w14:paraId="681E8A1D" w14:textId="37747161" w:rsidR="00507135" w:rsidRPr="00570322" w:rsidRDefault="0003115F" w:rsidP="00017086">
            <w:pPr>
              <w:jc w:val="both"/>
              <w:rPr>
                <w:b/>
                <w:smallCaps/>
              </w:rPr>
            </w:pPr>
            <w:r>
              <w:rPr>
                <w:b/>
                <w:smallCaps/>
              </w:rPr>
              <w:t>Organization</w:t>
            </w:r>
            <w:r w:rsidRPr="0003115F">
              <w:rPr>
                <w:b/>
                <w:smallCaps/>
              </w:rPr>
              <w:t xml:space="preserve"> Information</w:t>
            </w:r>
          </w:p>
        </w:tc>
      </w:tr>
      <w:tr w:rsidR="00507135" w:rsidRPr="00570322" w14:paraId="405405CA" w14:textId="77777777" w:rsidTr="00DF5B20">
        <w:trPr>
          <w:trHeight w:val="432"/>
        </w:trPr>
        <w:tc>
          <w:tcPr>
            <w:tcW w:w="2340" w:type="dxa"/>
            <w:tcBorders>
              <w:top w:val="nil"/>
              <w:bottom w:val="nil"/>
              <w:right w:val="nil"/>
            </w:tcBorders>
            <w:vAlign w:val="bottom"/>
          </w:tcPr>
          <w:p w14:paraId="45347867" w14:textId="77777777" w:rsidR="00507135" w:rsidRPr="00570322" w:rsidRDefault="00507135" w:rsidP="00017086">
            <w:pPr>
              <w:ind w:right="-41"/>
              <w:jc w:val="right"/>
              <w:rPr>
                <w:smallCaps/>
              </w:rPr>
            </w:pPr>
            <w:r w:rsidRPr="00570322">
              <w:rPr>
                <w:smallCaps/>
              </w:rPr>
              <w:t xml:space="preserve">Agency: </w:t>
            </w:r>
          </w:p>
        </w:tc>
        <w:tc>
          <w:tcPr>
            <w:tcW w:w="7223" w:type="dxa"/>
            <w:tcBorders>
              <w:top w:val="nil"/>
              <w:left w:val="nil"/>
              <w:bottom w:val="single" w:sz="4" w:space="0" w:color="auto"/>
            </w:tcBorders>
            <w:vAlign w:val="bottom"/>
          </w:tcPr>
          <w:p w14:paraId="08FBD62C" w14:textId="3706553F" w:rsidR="00507135" w:rsidRPr="00570322" w:rsidRDefault="00507135" w:rsidP="00017086">
            <w:pPr>
              <w:ind w:left="-108"/>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r>
      <w:tr w:rsidR="00507135" w:rsidRPr="00570322" w14:paraId="71DC40F7" w14:textId="77777777" w:rsidTr="00DF5B20">
        <w:trPr>
          <w:trHeight w:val="432"/>
        </w:trPr>
        <w:tc>
          <w:tcPr>
            <w:tcW w:w="2340" w:type="dxa"/>
            <w:tcBorders>
              <w:top w:val="nil"/>
              <w:bottom w:val="nil"/>
              <w:right w:val="nil"/>
            </w:tcBorders>
            <w:vAlign w:val="bottom"/>
          </w:tcPr>
          <w:p w14:paraId="726EEBE0" w14:textId="77777777" w:rsidR="00507135" w:rsidRPr="00570322" w:rsidRDefault="00507135" w:rsidP="00017086">
            <w:pPr>
              <w:ind w:right="-41"/>
              <w:jc w:val="right"/>
              <w:rPr>
                <w:smallCaps/>
              </w:rPr>
            </w:pPr>
            <w:r w:rsidRPr="00570322">
              <w:rPr>
                <w:smallCaps/>
              </w:rPr>
              <w:t xml:space="preserve">Primary Contact Name: </w:t>
            </w:r>
          </w:p>
        </w:tc>
        <w:tc>
          <w:tcPr>
            <w:tcW w:w="7223" w:type="dxa"/>
            <w:tcBorders>
              <w:top w:val="single" w:sz="4" w:space="0" w:color="auto"/>
              <w:left w:val="nil"/>
              <w:bottom w:val="single" w:sz="4" w:space="0" w:color="auto"/>
            </w:tcBorders>
            <w:vAlign w:val="bottom"/>
          </w:tcPr>
          <w:p w14:paraId="245BD3E2" w14:textId="4D2B8FAF" w:rsidR="00507135" w:rsidRPr="00570322" w:rsidRDefault="00507135" w:rsidP="00017086">
            <w:pPr>
              <w:ind w:left="-108"/>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r>
      <w:tr w:rsidR="00507135" w:rsidRPr="00570322" w14:paraId="1F12CCF2" w14:textId="77777777" w:rsidTr="00DF5B20">
        <w:trPr>
          <w:trHeight w:val="432"/>
        </w:trPr>
        <w:tc>
          <w:tcPr>
            <w:tcW w:w="2340" w:type="dxa"/>
            <w:tcBorders>
              <w:top w:val="nil"/>
              <w:bottom w:val="nil"/>
              <w:right w:val="nil"/>
            </w:tcBorders>
            <w:vAlign w:val="bottom"/>
          </w:tcPr>
          <w:p w14:paraId="29B548F4" w14:textId="77777777" w:rsidR="00507135" w:rsidRPr="00570322" w:rsidRDefault="00507135" w:rsidP="00017086">
            <w:pPr>
              <w:ind w:right="-41"/>
              <w:jc w:val="right"/>
              <w:rPr>
                <w:smallCaps/>
              </w:rPr>
            </w:pPr>
            <w:r w:rsidRPr="00570322">
              <w:rPr>
                <w:smallCaps/>
              </w:rPr>
              <w:t>Mailing Address:</w:t>
            </w:r>
          </w:p>
        </w:tc>
        <w:tc>
          <w:tcPr>
            <w:tcW w:w="7223" w:type="dxa"/>
            <w:tcBorders>
              <w:top w:val="single" w:sz="4" w:space="0" w:color="auto"/>
              <w:left w:val="nil"/>
              <w:bottom w:val="single" w:sz="4" w:space="0" w:color="auto"/>
            </w:tcBorders>
            <w:vAlign w:val="bottom"/>
          </w:tcPr>
          <w:p w14:paraId="2ABC90FC" w14:textId="1BE7109E" w:rsidR="00507135" w:rsidRPr="00570322" w:rsidRDefault="00507135" w:rsidP="00017086">
            <w:pPr>
              <w:ind w:left="-108"/>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r>
      <w:tr w:rsidR="00507135" w:rsidRPr="00570322" w14:paraId="73868EBC" w14:textId="77777777" w:rsidTr="00DF5B20">
        <w:trPr>
          <w:trHeight w:val="432"/>
        </w:trPr>
        <w:tc>
          <w:tcPr>
            <w:tcW w:w="2340" w:type="dxa"/>
            <w:tcBorders>
              <w:top w:val="nil"/>
              <w:bottom w:val="nil"/>
              <w:right w:val="nil"/>
            </w:tcBorders>
            <w:vAlign w:val="bottom"/>
          </w:tcPr>
          <w:p w14:paraId="2F4D18A3" w14:textId="77777777" w:rsidR="00507135" w:rsidRPr="00570322" w:rsidRDefault="00507135" w:rsidP="00017086">
            <w:pPr>
              <w:ind w:right="-41"/>
              <w:jc w:val="right"/>
              <w:rPr>
                <w:smallCaps/>
              </w:rPr>
            </w:pPr>
          </w:p>
        </w:tc>
        <w:tc>
          <w:tcPr>
            <w:tcW w:w="7223" w:type="dxa"/>
            <w:tcBorders>
              <w:top w:val="single" w:sz="4" w:space="0" w:color="auto"/>
              <w:left w:val="nil"/>
              <w:bottom w:val="single" w:sz="4" w:space="0" w:color="auto"/>
            </w:tcBorders>
            <w:vAlign w:val="bottom"/>
          </w:tcPr>
          <w:p w14:paraId="3BB6EBF3" w14:textId="2263F778" w:rsidR="00507135" w:rsidRPr="00570322" w:rsidRDefault="00507135" w:rsidP="00017086">
            <w:pPr>
              <w:ind w:left="-108"/>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r>
      <w:tr w:rsidR="00507135" w:rsidRPr="00570322" w14:paraId="1FE863C7" w14:textId="77777777" w:rsidTr="00DF5B20">
        <w:trPr>
          <w:trHeight w:val="432"/>
        </w:trPr>
        <w:tc>
          <w:tcPr>
            <w:tcW w:w="2340" w:type="dxa"/>
            <w:tcBorders>
              <w:top w:val="nil"/>
              <w:bottom w:val="nil"/>
              <w:right w:val="nil"/>
            </w:tcBorders>
            <w:vAlign w:val="bottom"/>
          </w:tcPr>
          <w:p w14:paraId="0C1EAAC0" w14:textId="77777777" w:rsidR="00507135" w:rsidRPr="00570322" w:rsidRDefault="00507135" w:rsidP="00017086">
            <w:pPr>
              <w:ind w:right="-41"/>
              <w:jc w:val="right"/>
              <w:rPr>
                <w:smallCaps/>
              </w:rPr>
            </w:pPr>
            <w:r w:rsidRPr="00570322">
              <w:rPr>
                <w:smallCaps/>
              </w:rPr>
              <w:t>Phone Number:</w:t>
            </w:r>
          </w:p>
        </w:tc>
        <w:tc>
          <w:tcPr>
            <w:tcW w:w="7223" w:type="dxa"/>
            <w:tcBorders>
              <w:top w:val="single" w:sz="4" w:space="0" w:color="auto"/>
              <w:left w:val="nil"/>
              <w:bottom w:val="single" w:sz="4" w:space="0" w:color="auto"/>
            </w:tcBorders>
            <w:vAlign w:val="bottom"/>
          </w:tcPr>
          <w:p w14:paraId="0F894352" w14:textId="479A8417" w:rsidR="00507135" w:rsidRPr="00570322" w:rsidRDefault="00507135" w:rsidP="00017086">
            <w:pPr>
              <w:ind w:left="-108"/>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r>
      <w:tr w:rsidR="00507135" w:rsidRPr="00570322" w14:paraId="464CDAE7" w14:textId="77777777" w:rsidTr="00DF5B20">
        <w:trPr>
          <w:trHeight w:val="432"/>
        </w:trPr>
        <w:tc>
          <w:tcPr>
            <w:tcW w:w="2340" w:type="dxa"/>
            <w:tcBorders>
              <w:top w:val="nil"/>
              <w:bottom w:val="nil"/>
              <w:right w:val="nil"/>
            </w:tcBorders>
            <w:vAlign w:val="bottom"/>
          </w:tcPr>
          <w:p w14:paraId="31488B9B" w14:textId="77777777" w:rsidR="00507135" w:rsidRPr="00570322" w:rsidRDefault="00507135" w:rsidP="00017086">
            <w:pPr>
              <w:ind w:right="-41"/>
              <w:jc w:val="right"/>
              <w:rPr>
                <w:smallCaps/>
              </w:rPr>
            </w:pPr>
            <w:r w:rsidRPr="00570322">
              <w:rPr>
                <w:smallCaps/>
              </w:rPr>
              <w:t>Email Address:</w:t>
            </w:r>
          </w:p>
        </w:tc>
        <w:tc>
          <w:tcPr>
            <w:tcW w:w="7223" w:type="dxa"/>
            <w:tcBorders>
              <w:top w:val="single" w:sz="4" w:space="0" w:color="auto"/>
              <w:left w:val="nil"/>
              <w:bottom w:val="single" w:sz="4" w:space="0" w:color="auto"/>
            </w:tcBorders>
            <w:vAlign w:val="bottom"/>
          </w:tcPr>
          <w:p w14:paraId="472089A2" w14:textId="48639955" w:rsidR="00507135" w:rsidRPr="00570322" w:rsidRDefault="00507135" w:rsidP="00017086">
            <w:pPr>
              <w:ind w:left="-108"/>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r>
      <w:tr w:rsidR="00507135" w:rsidRPr="00570322" w14:paraId="0B15E2DD" w14:textId="77777777" w:rsidTr="00DF5B20">
        <w:trPr>
          <w:trHeight w:val="432"/>
        </w:trPr>
        <w:tc>
          <w:tcPr>
            <w:tcW w:w="2340" w:type="dxa"/>
            <w:tcBorders>
              <w:top w:val="nil"/>
              <w:bottom w:val="single" w:sz="4" w:space="0" w:color="auto"/>
              <w:right w:val="nil"/>
            </w:tcBorders>
            <w:vAlign w:val="bottom"/>
          </w:tcPr>
          <w:p w14:paraId="0D769B99" w14:textId="209A740C" w:rsidR="00507135" w:rsidRPr="00570322" w:rsidRDefault="00AA4099" w:rsidP="00017086">
            <w:pPr>
              <w:ind w:right="-41"/>
              <w:jc w:val="right"/>
              <w:rPr>
                <w:smallCaps/>
              </w:rPr>
            </w:pPr>
            <w:r>
              <w:rPr>
                <w:smallCaps/>
              </w:rPr>
              <w:t>UEI</w:t>
            </w:r>
            <w:r w:rsidR="00507135" w:rsidRPr="00570322">
              <w:rPr>
                <w:smallCaps/>
              </w:rPr>
              <w:t>:</w:t>
            </w:r>
          </w:p>
        </w:tc>
        <w:tc>
          <w:tcPr>
            <w:tcW w:w="7223" w:type="dxa"/>
            <w:tcBorders>
              <w:top w:val="single" w:sz="4" w:space="0" w:color="auto"/>
              <w:left w:val="nil"/>
              <w:bottom w:val="single" w:sz="4" w:space="0" w:color="auto"/>
            </w:tcBorders>
            <w:vAlign w:val="bottom"/>
          </w:tcPr>
          <w:p w14:paraId="1A3C0198" w14:textId="26C0AD1F" w:rsidR="00507135" w:rsidRPr="00570322" w:rsidRDefault="00507135" w:rsidP="00017086">
            <w:pPr>
              <w:ind w:left="-108"/>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r>
    </w:tbl>
    <w:p w14:paraId="4102F357" w14:textId="77777777" w:rsidR="00A53107" w:rsidRPr="00570322" w:rsidRDefault="00A53107" w:rsidP="0075539A">
      <w:pPr>
        <w:spacing w:after="0"/>
        <w:rPr>
          <w:smallCaps/>
          <w:sz w:val="12"/>
          <w:szCs w:val="12"/>
        </w:rPr>
      </w:pPr>
    </w:p>
    <w:tbl>
      <w:tblPr>
        <w:tblStyle w:val="TableGrid"/>
        <w:tblW w:w="9563" w:type="dxa"/>
        <w:tblInd w:w="-5" w:type="dxa"/>
        <w:tblLook w:val="04A0" w:firstRow="1" w:lastRow="0" w:firstColumn="1" w:lastColumn="0" w:noHBand="0" w:noVBand="1"/>
      </w:tblPr>
      <w:tblGrid>
        <w:gridCol w:w="764"/>
        <w:gridCol w:w="1228"/>
        <w:gridCol w:w="535"/>
        <w:gridCol w:w="1253"/>
        <w:gridCol w:w="511"/>
        <w:gridCol w:w="5272"/>
      </w:tblGrid>
      <w:tr w:rsidR="00A53107" w:rsidRPr="00570322" w14:paraId="51CF5EFF" w14:textId="77777777" w:rsidTr="00A53107">
        <w:tc>
          <w:tcPr>
            <w:tcW w:w="9563" w:type="dxa"/>
            <w:gridSpan w:val="6"/>
            <w:tcBorders>
              <w:top w:val="single" w:sz="4" w:space="0" w:color="auto"/>
              <w:bottom w:val="single" w:sz="4" w:space="0" w:color="auto"/>
            </w:tcBorders>
            <w:shd w:val="clear" w:color="auto" w:fill="D9D9D9" w:themeFill="background1" w:themeFillShade="D9"/>
          </w:tcPr>
          <w:p w14:paraId="293E304A" w14:textId="4EF1CD43" w:rsidR="00A53107" w:rsidRPr="00570322" w:rsidRDefault="00F50B81" w:rsidP="00BF1F8B">
            <w:pPr>
              <w:rPr>
                <w:rFonts w:cs="Times New Roman"/>
                <w:b/>
                <w:smallCaps/>
              </w:rPr>
            </w:pPr>
            <w:r>
              <w:rPr>
                <w:rFonts w:cs="Times New Roman"/>
                <w:b/>
                <w:smallCaps/>
              </w:rPr>
              <w:t xml:space="preserve">Estimated </w:t>
            </w:r>
            <w:r w:rsidR="00F23415">
              <w:rPr>
                <w:rFonts w:cs="Times New Roman"/>
                <w:b/>
                <w:smallCaps/>
              </w:rPr>
              <w:t>Amount of Requested Funding</w:t>
            </w:r>
          </w:p>
        </w:tc>
      </w:tr>
      <w:tr w:rsidR="00A53107" w:rsidRPr="00570322" w14:paraId="0AC38FA5" w14:textId="77777777" w:rsidTr="00BF1F8B">
        <w:tc>
          <w:tcPr>
            <w:tcW w:w="9563" w:type="dxa"/>
            <w:gridSpan w:val="6"/>
            <w:tcBorders>
              <w:top w:val="single" w:sz="4" w:space="0" w:color="auto"/>
              <w:bottom w:val="nil"/>
            </w:tcBorders>
          </w:tcPr>
          <w:p w14:paraId="1B7C4DDB" w14:textId="3A85D384" w:rsidR="00A53107" w:rsidRPr="00570322" w:rsidRDefault="00F23415" w:rsidP="00BF1F8B">
            <w:pPr>
              <w:jc w:val="both"/>
              <w:rPr>
                <w:smallCaps/>
              </w:rPr>
            </w:pPr>
            <w:r>
              <w:rPr>
                <w:smallCaps/>
              </w:rPr>
              <w:t xml:space="preserve">Indicate the total amount of CoC Program funding requested, </w:t>
            </w:r>
            <w:r w:rsidRPr="00F23415">
              <w:rPr>
                <w:b/>
                <w:bCs/>
                <w:i/>
                <w:iCs/>
                <w:smallCaps/>
              </w:rPr>
              <w:t>not</w:t>
            </w:r>
            <w:r>
              <w:rPr>
                <w:smallCaps/>
              </w:rPr>
              <w:t xml:space="preserve"> including match funding.</w:t>
            </w:r>
          </w:p>
        </w:tc>
      </w:tr>
      <w:tr w:rsidR="00A53107" w:rsidRPr="00570322" w14:paraId="6CC20812" w14:textId="77777777" w:rsidTr="00BF1F8B">
        <w:trPr>
          <w:trHeight w:val="432"/>
        </w:trPr>
        <w:tc>
          <w:tcPr>
            <w:tcW w:w="538" w:type="dxa"/>
            <w:tcBorders>
              <w:top w:val="nil"/>
              <w:bottom w:val="single" w:sz="4" w:space="0" w:color="auto"/>
              <w:right w:val="nil"/>
            </w:tcBorders>
            <w:vAlign w:val="center"/>
          </w:tcPr>
          <w:p w14:paraId="0B6A728E" w14:textId="6A4950E0" w:rsidR="00A53107" w:rsidRPr="00570322" w:rsidRDefault="00F23415" w:rsidP="00BF1F8B">
            <w:pPr>
              <w:rPr>
                <w:rFonts w:cs="Times New Roman"/>
                <w:smallCaps/>
              </w:rPr>
            </w:pPr>
            <w:r w:rsidRPr="00F23415">
              <w:rPr>
                <w:rFonts w:cs="Times New Roman"/>
                <w:b/>
                <w:smallCaps/>
              </w:rPr>
              <w:fldChar w:fldCharType="begin">
                <w:ffData>
                  <w:name w:val="Text1"/>
                  <w:enabled/>
                  <w:calcOnExit w:val="0"/>
                  <w:textInput/>
                </w:ffData>
              </w:fldChar>
            </w:r>
            <w:r w:rsidRPr="00F23415">
              <w:rPr>
                <w:rFonts w:cs="Times New Roman"/>
                <w:b/>
                <w:smallCaps/>
              </w:rPr>
              <w:instrText xml:space="preserve"> FORMTEXT </w:instrText>
            </w:r>
            <w:r w:rsidRPr="00F23415">
              <w:rPr>
                <w:rFonts w:cs="Times New Roman"/>
                <w:b/>
                <w:smallCaps/>
              </w:rPr>
            </w:r>
            <w:r w:rsidRPr="00F23415">
              <w:rPr>
                <w:rFonts w:cs="Times New Roman"/>
                <w:b/>
                <w:smallCaps/>
              </w:rPr>
              <w:fldChar w:fldCharType="separate"/>
            </w:r>
            <w:r w:rsidR="00412443">
              <w:rPr>
                <w:rFonts w:cs="Times New Roman"/>
                <w:b/>
                <w:smallCaps/>
              </w:rPr>
              <w:t> </w:t>
            </w:r>
            <w:r w:rsidR="00412443">
              <w:rPr>
                <w:rFonts w:cs="Times New Roman"/>
                <w:b/>
                <w:smallCaps/>
              </w:rPr>
              <w:t> </w:t>
            </w:r>
            <w:r w:rsidR="00412443">
              <w:rPr>
                <w:rFonts w:cs="Times New Roman"/>
                <w:b/>
                <w:smallCaps/>
              </w:rPr>
              <w:t> </w:t>
            </w:r>
            <w:r w:rsidR="00412443">
              <w:rPr>
                <w:rFonts w:cs="Times New Roman"/>
                <w:b/>
                <w:smallCaps/>
              </w:rPr>
              <w:t> </w:t>
            </w:r>
            <w:r w:rsidR="00412443">
              <w:rPr>
                <w:rFonts w:cs="Times New Roman"/>
                <w:b/>
                <w:smallCaps/>
              </w:rPr>
              <w:t> </w:t>
            </w:r>
            <w:r w:rsidRPr="00F23415">
              <w:rPr>
                <w:rFonts w:cs="Times New Roman"/>
                <w:smallCaps/>
              </w:rPr>
              <w:fldChar w:fldCharType="end"/>
            </w:r>
          </w:p>
        </w:tc>
        <w:tc>
          <w:tcPr>
            <w:tcW w:w="1258" w:type="dxa"/>
            <w:tcBorders>
              <w:top w:val="nil"/>
              <w:left w:val="nil"/>
              <w:bottom w:val="single" w:sz="4" w:space="0" w:color="auto"/>
              <w:right w:val="nil"/>
            </w:tcBorders>
            <w:vAlign w:val="center"/>
          </w:tcPr>
          <w:p w14:paraId="0DB95B40" w14:textId="1B229B4C" w:rsidR="00A53107" w:rsidRPr="00570322" w:rsidRDefault="00A53107" w:rsidP="00BF1F8B">
            <w:pPr>
              <w:rPr>
                <w:rFonts w:cs="Times New Roman"/>
                <w:smallCaps/>
              </w:rPr>
            </w:pPr>
          </w:p>
        </w:tc>
        <w:tc>
          <w:tcPr>
            <w:tcW w:w="544" w:type="dxa"/>
            <w:tcBorders>
              <w:top w:val="nil"/>
              <w:left w:val="nil"/>
              <w:bottom w:val="single" w:sz="4" w:space="0" w:color="auto"/>
              <w:right w:val="nil"/>
            </w:tcBorders>
            <w:vAlign w:val="center"/>
          </w:tcPr>
          <w:p w14:paraId="1AEE596E" w14:textId="18A2083C" w:rsidR="00A53107" w:rsidRPr="00570322" w:rsidRDefault="00A53107" w:rsidP="00BF1F8B">
            <w:pPr>
              <w:rPr>
                <w:smallCaps/>
              </w:rPr>
            </w:pPr>
          </w:p>
        </w:tc>
        <w:tc>
          <w:tcPr>
            <w:tcW w:w="1283" w:type="dxa"/>
            <w:tcBorders>
              <w:top w:val="nil"/>
              <w:left w:val="nil"/>
              <w:bottom w:val="single" w:sz="4" w:space="0" w:color="auto"/>
              <w:right w:val="nil"/>
            </w:tcBorders>
            <w:vAlign w:val="center"/>
          </w:tcPr>
          <w:p w14:paraId="44E986C2" w14:textId="58FDB8A9" w:rsidR="00A53107" w:rsidRPr="00570322" w:rsidRDefault="00A53107" w:rsidP="00BF1F8B">
            <w:pPr>
              <w:rPr>
                <w:rFonts w:cs="Times New Roman"/>
                <w:smallCaps/>
              </w:rPr>
            </w:pPr>
          </w:p>
        </w:tc>
        <w:tc>
          <w:tcPr>
            <w:tcW w:w="520" w:type="dxa"/>
            <w:tcBorders>
              <w:top w:val="nil"/>
              <w:left w:val="nil"/>
              <w:bottom w:val="single" w:sz="4" w:space="0" w:color="auto"/>
              <w:right w:val="nil"/>
            </w:tcBorders>
            <w:vAlign w:val="center"/>
          </w:tcPr>
          <w:p w14:paraId="4DE3AA5A" w14:textId="77777777" w:rsidR="00A53107" w:rsidRPr="00570322" w:rsidRDefault="00A53107" w:rsidP="00BF1F8B">
            <w:pPr>
              <w:rPr>
                <w:smallCaps/>
              </w:rPr>
            </w:pPr>
          </w:p>
        </w:tc>
        <w:tc>
          <w:tcPr>
            <w:tcW w:w="5420" w:type="dxa"/>
            <w:tcBorders>
              <w:top w:val="nil"/>
              <w:left w:val="nil"/>
              <w:bottom w:val="single" w:sz="4" w:space="0" w:color="auto"/>
            </w:tcBorders>
            <w:vAlign w:val="center"/>
          </w:tcPr>
          <w:p w14:paraId="320B0B6C" w14:textId="77777777" w:rsidR="00A53107" w:rsidRPr="00570322" w:rsidRDefault="00A53107" w:rsidP="00BF1F8B">
            <w:pPr>
              <w:rPr>
                <w:smallCaps/>
              </w:rPr>
            </w:pPr>
          </w:p>
        </w:tc>
      </w:tr>
    </w:tbl>
    <w:p w14:paraId="6ABC9292" w14:textId="77777777" w:rsidR="00A53107" w:rsidRPr="00570322" w:rsidRDefault="00A53107" w:rsidP="0075539A">
      <w:pPr>
        <w:spacing w:after="0"/>
        <w:rPr>
          <w:smallCaps/>
          <w:sz w:val="12"/>
          <w:szCs w:val="12"/>
        </w:rPr>
      </w:pPr>
    </w:p>
    <w:tbl>
      <w:tblPr>
        <w:tblStyle w:val="TableGrid"/>
        <w:tblW w:w="9563" w:type="dxa"/>
        <w:tblInd w:w="-5" w:type="dxa"/>
        <w:tblLook w:val="04A0" w:firstRow="1" w:lastRow="0" w:firstColumn="1" w:lastColumn="0" w:noHBand="0" w:noVBand="1"/>
      </w:tblPr>
      <w:tblGrid>
        <w:gridCol w:w="538"/>
        <w:gridCol w:w="1258"/>
        <w:gridCol w:w="544"/>
        <w:gridCol w:w="1283"/>
        <w:gridCol w:w="520"/>
        <w:gridCol w:w="5420"/>
      </w:tblGrid>
      <w:tr w:rsidR="00A53107" w:rsidRPr="00570322" w14:paraId="17F4FBB7" w14:textId="77777777" w:rsidTr="00A53107">
        <w:tc>
          <w:tcPr>
            <w:tcW w:w="9563" w:type="dxa"/>
            <w:gridSpan w:val="6"/>
            <w:tcBorders>
              <w:top w:val="single" w:sz="4" w:space="0" w:color="auto"/>
              <w:bottom w:val="single" w:sz="4" w:space="0" w:color="auto"/>
            </w:tcBorders>
            <w:shd w:val="clear" w:color="auto" w:fill="D9D9D9" w:themeFill="background1" w:themeFillShade="D9"/>
          </w:tcPr>
          <w:p w14:paraId="5F4FEAF1" w14:textId="30557B6E" w:rsidR="00A53107" w:rsidRPr="00570322" w:rsidRDefault="00A53107" w:rsidP="00BF1F8B">
            <w:pPr>
              <w:rPr>
                <w:rFonts w:cs="Times New Roman"/>
                <w:b/>
                <w:smallCaps/>
              </w:rPr>
            </w:pPr>
            <w:r w:rsidRPr="00570322">
              <w:rPr>
                <w:rFonts w:cs="Times New Roman"/>
                <w:b/>
                <w:smallCaps/>
              </w:rPr>
              <w:t>Mandatory new project applicant meeting</w:t>
            </w:r>
          </w:p>
        </w:tc>
      </w:tr>
      <w:tr w:rsidR="00A53107" w:rsidRPr="00570322" w14:paraId="616E0300" w14:textId="77777777" w:rsidTr="00BF1F8B">
        <w:tc>
          <w:tcPr>
            <w:tcW w:w="9563" w:type="dxa"/>
            <w:gridSpan w:val="6"/>
            <w:tcBorders>
              <w:top w:val="single" w:sz="4" w:space="0" w:color="auto"/>
              <w:bottom w:val="nil"/>
            </w:tcBorders>
          </w:tcPr>
          <w:p w14:paraId="2C695EFE" w14:textId="2BFAC0A3" w:rsidR="00A53107" w:rsidRPr="00570322" w:rsidRDefault="00A53107" w:rsidP="00BF1F8B">
            <w:pPr>
              <w:jc w:val="both"/>
              <w:rPr>
                <w:smallCaps/>
              </w:rPr>
            </w:pPr>
            <w:r w:rsidRPr="00570322">
              <w:rPr>
                <w:smallCaps/>
              </w:rPr>
              <w:t xml:space="preserve">The agency intends to attend the mandatory meeting for new project applicants for Fiscal Year (FY) </w:t>
            </w:r>
            <w:r w:rsidR="009C021D">
              <w:rPr>
                <w:smallCaps/>
              </w:rPr>
              <w:t>202</w:t>
            </w:r>
            <w:r w:rsidR="00C11442">
              <w:rPr>
                <w:smallCaps/>
              </w:rPr>
              <w:t>5</w:t>
            </w:r>
            <w:r w:rsidRPr="00570322">
              <w:rPr>
                <w:smallCaps/>
              </w:rPr>
              <w:t>.</w:t>
            </w:r>
          </w:p>
        </w:tc>
      </w:tr>
      <w:tr w:rsidR="00A53107" w:rsidRPr="00570322" w14:paraId="32B93D3E" w14:textId="77777777" w:rsidTr="00BF1F8B">
        <w:trPr>
          <w:trHeight w:val="432"/>
        </w:trPr>
        <w:sdt>
          <w:sdtPr>
            <w:rPr>
              <w:rFonts w:cs="Times New Roman"/>
              <w:smallCaps/>
              <w:sz w:val="28"/>
              <w:szCs w:val="28"/>
            </w:rPr>
            <w:id w:val="-1623906658"/>
            <w14:checkbox>
              <w14:checked w14:val="0"/>
              <w14:checkedState w14:val="2612" w14:font="MS Gothic"/>
              <w14:uncheckedState w14:val="2610" w14:font="MS Gothic"/>
            </w14:checkbox>
          </w:sdtPr>
          <w:sdtEndPr/>
          <w:sdtContent>
            <w:tc>
              <w:tcPr>
                <w:tcW w:w="538" w:type="dxa"/>
                <w:tcBorders>
                  <w:top w:val="nil"/>
                  <w:bottom w:val="single" w:sz="4" w:space="0" w:color="auto"/>
                  <w:right w:val="nil"/>
                </w:tcBorders>
                <w:vAlign w:val="center"/>
              </w:tcPr>
              <w:p w14:paraId="5475F0D7" w14:textId="64CC2ACF" w:rsidR="00A53107" w:rsidRPr="00570322" w:rsidRDefault="00A53107" w:rsidP="00BF1F8B">
                <w:pPr>
                  <w:rPr>
                    <w:rFonts w:cs="Times New Roman"/>
                    <w:smallCaps/>
                  </w:rPr>
                </w:pPr>
                <w:r w:rsidRPr="00570322">
                  <w:rPr>
                    <w:rFonts w:ascii="MS Gothic" w:eastAsia="MS Gothic" w:hAnsi="MS Gothic" w:cs="Times New Roman" w:hint="eastAsia"/>
                    <w:smallCaps/>
                    <w:sz w:val="28"/>
                    <w:szCs w:val="28"/>
                  </w:rPr>
                  <w:t>☐</w:t>
                </w:r>
              </w:p>
            </w:tc>
          </w:sdtContent>
        </w:sdt>
        <w:tc>
          <w:tcPr>
            <w:tcW w:w="1258" w:type="dxa"/>
            <w:tcBorders>
              <w:top w:val="nil"/>
              <w:left w:val="nil"/>
              <w:bottom w:val="single" w:sz="4" w:space="0" w:color="auto"/>
              <w:right w:val="nil"/>
            </w:tcBorders>
            <w:vAlign w:val="center"/>
          </w:tcPr>
          <w:p w14:paraId="4BA539C7" w14:textId="77777777" w:rsidR="00A53107" w:rsidRPr="00570322" w:rsidRDefault="00A53107" w:rsidP="00BF1F8B">
            <w:pPr>
              <w:rPr>
                <w:rFonts w:cs="Times New Roman"/>
                <w:smallCaps/>
              </w:rPr>
            </w:pPr>
            <w:r w:rsidRPr="00570322">
              <w:rPr>
                <w:rFonts w:cs="Times New Roman"/>
                <w:smallCaps/>
              </w:rPr>
              <w:t>Yes</w:t>
            </w:r>
          </w:p>
        </w:tc>
        <w:sdt>
          <w:sdtPr>
            <w:rPr>
              <w:rFonts w:cs="Times New Roman"/>
              <w:smallCaps/>
              <w:sz w:val="28"/>
              <w:szCs w:val="28"/>
            </w:rPr>
            <w:id w:val="-1195001643"/>
            <w14:checkbox>
              <w14:checked w14:val="0"/>
              <w14:checkedState w14:val="2612" w14:font="MS Gothic"/>
              <w14:uncheckedState w14:val="2610" w14:font="MS Gothic"/>
            </w14:checkbox>
          </w:sdtPr>
          <w:sdtEndPr/>
          <w:sdtContent>
            <w:tc>
              <w:tcPr>
                <w:tcW w:w="544" w:type="dxa"/>
                <w:tcBorders>
                  <w:top w:val="nil"/>
                  <w:left w:val="nil"/>
                  <w:bottom w:val="single" w:sz="4" w:space="0" w:color="auto"/>
                  <w:right w:val="nil"/>
                </w:tcBorders>
                <w:vAlign w:val="center"/>
              </w:tcPr>
              <w:p w14:paraId="1CA660AF" w14:textId="0BAFFA09" w:rsidR="00A53107" w:rsidRPr="00570322" w:rsidRDefault="00412443" w:rsidP="00BF1F8B">
                <w:pPr>
                  <w:rPr>
                    <w:smallCaps/>
                  </w:rPr>
                </w:pPr>
                <w:r>
                  <w:rPr>
                    <w:rFonts w:ascii="MS Gothic" w:eastAsia="MS Gothic" w:hAnsi="MS Gothic" w:cs="Times New Roman" w:hint="eastAsia"/>
                    <w:smallCaps/>
                    <w:sz w:val="28"/>
                    <w:szCs w:val="28"/>
                  </w:rPr>
                  <w:t>☐</w:t>
                </w:r>
              </w:p>
            </w:tc>
          </w:sdtContent>
        </w:sdt>
        <w:tc>
          <w:tcPr>
            <w:tcW w:w="1283" w:type="dxa"/>
            <w:tcBorders>
              <w:top w:val="nil"/>
              <w:left w:val="nil"/>
              <w:bottom w:val="single" w:sz="4" w:space="0" w:color="auto"/>
              <w:right w:val="nil"/>
            </w:tcBorders>
            <w:vAlign w:val="center"/>
          </w:tcPr>
          <w:p w14:paraId="35D7E7CD" w14:textId="77777777" w:rsidR="00A53107" w:rsidRPr="00570322" w:rsidRDefault="00A53107" w:rsidP="00BF1F8B">
            <w:pPr>
              <w:rPr>
                <w:rFonts w:cs="Times New Roman"/>
                <w:smallCaps/>
              </w:rPr>
            </w:pPr>
            <w:r w:rsidRPr="00570322">
              <w:rPr>
                <w:rFonts w:cs="Times New Roman"/>
                <w:smallCaps/>
              </w:rPr>
              <w:t>No</w:t>
            </w:r>
          </w:p>
        </w:tc>
        <w:tc>
          <w:tcPr>
            <w:tcW w:w="520" w:type="dxa"/>
            <w:tcBorders>
              <w:top w:val="nil"/>
              <w:left w:val="nil"/>
              <w:bottom w:val="single" w:sz="4" w:space="0" w:color="auto"/>
              <w:right w:val="nil"/>
            </w:tcBorders>
            <w:vAlign w:val="center"/>
          </w:tcPr>
          <w:p w14:paraId="36E46F3A" w14:textId="77777777" w:rsidR="00A53107" w:rsidRPr="00570322" w:rsidRDefault="00A53107" w:rsidP="00BF1F8B">
            <w:pPr>
              <w:rPr>
                <w:smallCaps/>
              </w:rPr>
            </w:pPr>
          </w:p>
        </w:tc>
        <w:tc>
          <w:tcPr>
            <w:tcW w:w="5420" w:type="dxa"/>
            <w:tcBorders>
              <w:top w:val="nil"/>
              <w:left w:val="nil"/>
              <w:bottom w:val="single" w:sz="4" w:space="0" w:color="auto"/>
            </w:tcBorders>
            <w:vAlign w:val="center"/>
          </w:tcPr>
          <w:p w14:paraId="748BD00B" w14:textId="77777777" w:rsidR="00A53107" w:rsidRPr="00570322" w:rsidRDefault="00A53107" w:rsidP="00BF1F8B">
            <w:pPr>
              <w:rPr>
                <w:smallCaps/>
              </w:rPr>
            </w:pPr>
          </w:p>
        </w:tc>
      </w:tr>
    </w:tbl>
    <w:p w14:paraId="532E8382" w14:textId="77777777" w:rsidR="00A53107" w:rsidRPr="00570322" w:rsidRDefault="00A53107" w:rsidP="0075539A">
      <w:pPr>
        <w:spacing w:after="0"/>
        <w:rPr>
          <w:smallCaps/>
          <w:sz w:val="12"/>
          <w:szCs w:val="12"/>
        </w:rPr>
      </w:pPr>
    </w:p>
    <w:tbl>
      <w:tblPr>
        <w:tblStyle w:val="TableGrid"/>
        <w:tblW w:w="9563" w:type="dxa"/>
        <w:tblInd w:w="-5" w:type="dxa"/>
        <w:tblLook w:val="04A0" w:firstRow="1" w:lastRow="0" w:firstColumn="1" w:lastColumn="0" w:noHBand="0" w:noVBand="1"/>
      </w:tblPr>
      <w:tblGrid>
        <w:gridCol w:w="538"/>
        <w:gridCol w:w="1258"/>
        <w:gridCol w:w="544"/>
        <w:gridCol w:w="1283"/>
        <w:gridCol w:w="520"/>
        <w:gridCol w:w="20"/>
        <w:gridCol w:w="5400"/>
      </w:tblGrid>
      <w:tr w:rsidR="00E96593" w:rsidRPr="00570322" w14:paraId="1D9624E2" w14:textId="77777777" w:rsidTr="0073577B">
        <w:tc>
          <w:tcPr>
            <w:tcW w:w="9563" w:type="dxa"/>
            <w:gridSpan w:val="7"/>
            <w:tcBorders>
              <w:top w:val="single" w:sz="4" w:space="0" w:color="auto"/>
              <w:bottom w:val="single" w:sz="4" w:space="0" w:color="auto"/>
            </w:tcBorders>
            <w:shd w:val="clear" w:color="auto" w:fill="F2F2F2" w:themeFill="background1" w:themeFillShade="F2"/>
          </w:tcPr>
          <w:p w14:paraId="048280DC" w14:textId="77777777" w:rsidR="00E96593" w:rsidRPr="00570322" w:rsidRDefault="00E96593" w:rsidP="0073577B">
            <w:pPr>
              <w:jc w:val="both"/>
              <w:rPr>
                <w:rFonts w:cs="Times New Roman"/>
                <w:b/>
                <w:smallCaps/>
              </w:rPr>
            </w:pPr>
            <w:r w:rsidRPr="00570322">
              <w:rPr>
                <w:rFonts w:cs="Times New Roman"/>
                <w:b/>
                <w:smallCaps/>
              </w:rPr>
              <w:t>THRESHOLD CRITERIA</w:t>
            </w:r>
            <w:r>
              <w:rPr>
                <w:rFonts w:cs="Times New Roman"/>
                <w:b/>
                <w:smallCaps/>
              </w:rPr>
              <w:t xml:space="preserve">:  </w:t>
            </w:r>
            <w:r w:rsidRPr="00570322">
              <w:rPr>
                <w:rFonts w:cs="Times New Roman"/>
                <w:b/>
                <w:smallCaps/>
              </w:rPr>
              <w:t xml:space="preserve">Projects that do not meet the threshold criteria </w:t>
            </w:r>
            <w:r w:rsidRPr="00570322">
              <w:rPr>
                <w:rFonts w:cs="Times New Roman"/>
                <w:b/>
                <w:smallCaps/>
                <w:u w:val="single"/>
              </w:rPr>
              <w:t xml:space="preserve">will not be </w:t>
            </w:r>
            <w:r>
              <w:rPr>
                <w:rFonts w:cs="Times New Roman"/>
                <w:b/>
                <w:smallCaps/>
                <w:u w:val="single"/>
              </w:rPr>
              <w:t>considered</w:t>
            </w:r>
            <w:r w:rsidRPr="00570322">
              <w:rPr>
                <w:rFonts w:cs="Times New Roman"/>
                <w:b/>
                <w:smallCaps/>
              </w:rPr>
              <w:t xml:space="preserve"> </w:t>
            </w:r>
          </w:p>
        </w:tc>
      </w:tr>
      <w:tr w:rsidR="00E96593" w:rsidRPr="00570322" w14:paraId="53F2F179" w14:textId="77777777" w:rsidTr="0073577B">
        <w:tc>
          <w:tcPr>
            <w:tcW w:w="9563" w:type="dxa"/>
            <w:gridSpan w:val="7"/>
            <w:tcBorders>
              <w:top w:val="single" w:sz="4" w:space="0" w:color="auto"/>
              <w:bottom w:val="nil"/>
            </w:tcBorders>
          </w:tcPr>
          <w:p w14:paraId="2411A4FB" w14:textId="45F4CB0F" w:rsidR="00E96593" w:rsidRPr="00570322" w:rsidRDefault="00E96593" w:rsidP="0073577B">
            <w:pPr>
              <w:rPr>
                <w:smallCaps/>
              </w:rPr>
            </w:pPr>
            <w:r w:rsidRPr="00570322">
              <w:rPr>
                <w:smallCaps/>
              </w:rPr>
              <w:t xml:space="preserve">Project is consistent with the </w:t>
            </w:r>
            <w:r w:rsidRPr="00507339">
              <w:rPr>
                <w:smallCaps/>
              </w:rPr>
              <w:t>regional strategic Plan to end homelessness</w:t>
            </w:r>
          </w:p>
        </w:tc>
      </w:tr>
      <w:tr w:rsidR="00E96593" w:rsidRPr="00570322" w14:paraId="3A65981F" w14:textId="77777777" w:rsidTr="0073577B">
        <w:trPr>
          <w:trHeight w:val="432"/>
        </w:trPr>
        <w:sdt>
          <w:sdtPr>
            <w:rPr>
              <w:rFonts w:cs="Times New Roman"/>
              <w:smallCaps/>
              <w:sz w:val="28"/>
              <w:szCs w:val="28"/>
            </w:rPr>
            <w:id w:val="1035309587"/>
            <w14:checkbox>
              <w14:checked w14:val="0"/>
              <w14:checkedState w14:val="2612" w14:font="MS Gothic"/>
              <w14:uncheckedState w14:val="2610" w14:font="MS Gothic"/>
            </w14:checkbox>
          </w:sdtPr>
          <w:sdtEndPr/>
          <w:sdtContent>
            <w:tc>
              <w:tcPr>
                <w:tcW w:w="538" w:type="dxa"/>
                <w:tcBorders>
                  <w:top w:val="nil"/>
                  <w:bottom w:val="nil"/>
                  <w:right w:val="nil"/>
                </w:tcBorders>
                <w:vAlign w:val="center"/>
              </w:tcPr>
              <w:p w14:paraId="2A2682F4" w14:textId="18F49C07" w:rsidR="00E96593" w:rsidRPr="00570322" w:rsidRDefault="00412443" w:rsidP="0073577B">
                <w:pPr>
                  <w:rPr>
                    <w:rFonts w:cs="Times New Roman"/>
                    <w:smallCaps/>
                    <w:sz w:val="28"/>
                    <w:szCs w:val="28"/>
                  </w:rPr>
                </w:pPr>
                <w:r>
                  <w:rPr>
                    <w:rFonts w:ascii="MS Gothic" w:eastAsia="MS Gothic" w:hAnsi="MS Gothic" w:cs="Times New Roman" w:hint="eastAsia"/>
                    <w:smallCaps/>
                    <w:sz w:val="28"/>
                    <w:szCs w:val="28"/>
                  </w:rPr>
                  <w:t>☐</w:t>
                </w:r>
              </w:p>
            </w:tc>
          </w:sdtContent>
        </w:sdt>
        <w:tc>
          <w:tcPr>
            <w:tcW w:w="1258" w:type="dxa"/>
            <w:tcBorders>
              <w:top w:val="nil"/>
              <w:left w:val="nil"/>
              <w:bottom w:val="nil"/>
              <w:right w:val="nil"/>
            </w:tcBorders>
            <w:vAlign w:val="center"/>
          </w:tcPr>
          <w:p w14:paraId="227A95DF" w14:textId="77777777" w:rsidR="00E96593" w:rsidRPr="00570322" w:rsidRDefault="00E96593" w:rsidP="0073577B">
            <w:pPr>
              <w:rPr>
                <w:rFonts w:cs="Times New Roman"/>
                <w:smallCaps/>
              </w:rPr>
            </w:pPr>
            <w:r w:rsidRPr="00570322">
              <w:rPr>
                <w:rFonts w:cs="Times New Roman"/>
                <w:smallCaps/>
              </w:rPr>
              <w:t>Yes</w:t>
            </w:r>
          </w:p>
        </w:tc>
        <w:sdt>
          <w:sdtPr>
            <w:rPr>
              <w:rFonts w:cs="Times New Roman"/>
              <w:smallCaps/>
              <w:sz w:val="28"/>
              <w:szCs w:val="28"/>
            </w:rPr>
            <w:id w:val="941577981"/>
            <w14:checkbox>
              <w14:checked w14:val="0"/>
              <w14:checkedState w14:val="2612" w14:font="MS Gothic"/>
              <w14:uncheckedState w14:val="2610" w14:font="MS Gothic"/>
            </w14:checkbox>
          </w:sdtPr>
          <w:sdtEndPr/>
          <w:sdtContent>
            <w:tc>
              <w:tcPr>
                <w:tcW w:w="544" w:type="dxa"/>
                <w:tcBorders>
                  <w:top w:val="nil"/>
                  <w:left w:val="nil"/>
                  <w:bottom w:val="nil"/>
                  <w:right w:val="nil"/>
                </w:tcBorders>
                <w:vAlign w:val="center"/>
              </w:tcPr>
              <w:p w14:paraId="53D44D93" w14:textId="77777777" w:rsidR="00E96593" w:rsidRPr="00570322" w:rsidRDefault="00E96593" w:rsidP="0073577B">
                <w:pPr>
                  <w:rPr>
                    <w:smallCaps/>
                  </w:rPr>
                </w:pPr>
                <w:r w:rsidRPr="00570322">
                  <w:rPr>
                    <w:rFonts w:ascii="MS Gothic" w:eastAsia="MS Gothic" w:hAnsi="MS Gothic" w:cs="Times New Roman" w:hint="eastAsia"/>
                    <w:smallCaps/>
                    <w:sz w:val="28"/>
                    <w:szCs w:val="28"/>
                  </w:rPr>
                  <w:t>☐</w:t>
                </w:r>
              </w:p>
            </w:tc>
          </w:sdtContent>
        </w:sdt>
        <w:tc>
          <w:tcPr>
            <w:tcW w:w="1283" w:type="dxa"/>
            <w:tcBorders>
              <w:top w:val="nil"/>
              <w:left w:val="nil"/>
              <w:bottom w:val="nil"/>
              <w:right w:val="nil"/>
            </w:tcBorders>
            <w:vAlign w:val="center"/>
          </w:tcPr>
          <w:p w14:paraId="12B0D7C6" w14:textId="77777777" w:rsidR="00E96593" w:rsidRPr="00570322" w:rsidRDefault="00E96593" w:rsidP="0073577B">
            <w:pPr>
              <w:rPr>
                <w:rFonts w:cs="Times New Roman"/>
                <w:smallCaps/>
              </w:rPr>
            </w:pPr>
            <w:r w:rsidRPr="00570322">
              <w:rPr>
                <w:rFonts w:cs="Times New Roman"/>
                <w:smallCaps/>
              </w:rPr>
              <w:t>No</w:t>
            </w:r>
          </w:p>
        </w:tc>
        <w:tc>
          <w:tcPr>
            <w:tcW w:w="520" w:type="dxa"/>
            <w:tcBorders>
              <w:top w:val="nil"/>
              <w:left w:val="nil"/>
              <w:bottom w:val="nil"/>
              <w:right w:val="nil"/>
            </w:tcBorders>
            <w:vAlign w:val="center"/>
          </w:tcPr>
          <w:p w14:paraId="25527277" w14:textId="77777777" w:rsidR="00E96593" w:rsidRPr="00570322" w:rsidRDefault="00E96593" w:rsidP="0073577B">
            <w:pPr>
              <w:rPr>
                <w:smallCaps/>
              </w:rPr>
            </w:pPr>
          </w:p>
        </w:tc>
        <w:tc>
          <w:tcPr>
            <w:tcW w:w="5420" w:type="dxa"/>
            <w:gridSpan w:val="2"/>
            <w:tcBorders>
              <w:top w:val="nil"/>
              <w:left w:val="nil"/>
              <w:bottom w:val="nil"/>
            </w:tcBorders>
            <w:vAlign w:val="center"/>
          </w:tcPr>
          <w:p w14:paraId="66FE0729" w14:textId="77777777" w:rsidR="00E96593" w:rsidRPr="00570322" w:rsidRDefault="00E96593" w:rsidP="0073577B">
            <w:pPr>
              <w:rPr>
                <w:smallCaps/>
              </w:rPr>
            </w:pPr>
          </w:p>
        </w:tc>
      </w:tr>
      <w:tr w:rsidR="00E96593" w:rsidRPr="00570322" w14:paraId="4A50E87D" w14:textId="77777777" w:rsidTr="0073577B">
        <w:tc>
          <w:tcPr>
            <w:tcW w:w="9563" w:type="dxa"/>
            <w:gridSpan w:val="7"/>
            <w:tcBorders>
              <w:top w:val="single" w:sz="4" w:space="0" w:color="auto"/>
              <w:bottom w:val="nil"/>
            </w:tcBorders>
          </w:tcPr>
          <w:p w14:paraId="6689AA23" w14:textId="77777777" w:rsidR="00E96593" w:rsidRPr="00570322" w:rsidRDefault="00E96593" w:rsidP="0073577B">
            <w:pPr>
              <w:rPr>
                <w:smallCaps/>
              </w:rPr>
            </w:pPr>
            <w:r w:rsidRPr="00570322">
              <w:rPr>
                <w:smallCaps/>
              </w:rPr>
              <w:t xml:space="preserve">Project is consistent with the </w:t>
            </w:r>
            <w:r w:rsidRPr="00A1083F">
              <w:rPr>
                <w:smallCaps/>
              </w:rPr>
              <w:t>Consolidated Plan of</w:t>
            </w:r>
            <w:r w:rsidRPr="00570322">
              <w:rPr>
                <w:smallCaps/>
              </w:rPr>
              <w:t xml:space="preserve"> the City</w:t>
            </w:r>
            <w:r>
              <w:rPr>
                <w:smallCaps/>
              </w:rPr>
              <w:t>/County</w:t>
            </w:r>
            <w:r w:rsidRPr="00570322">
              <w:rPr>
                <w:smallCaps/>
              </w:rPr>
              <w:t xml:space="preserve"> In Which </w:t>
            </w:r>
            <w:r>
              <w:rPr>
                <w:smallCaps/>
              </w:rPr>
              <w:t xml:space="preserve">it </w:t>
            </w:r>
            <w:r w:rsidRPr="00570322">
              <w:rPr>
                <w:smallCaps/>
              </w:rPr>
              <w:t xml:space="preserve">is </w:t>
            </w:r>
            <w:r>
              <w:rPr>
                <w:smallCaps/>
              </w:rPr>
              <w:t>proposed</w:t>
            </w:r>
          </w:p>
        </w:tc>
      </w:tr>
      <w:tr w:rsidR="00E96593" w:rsidRPr="00570322" w14:paraId="746790C0" w14:textId="77777777" w:rsidTr="0073577B">
        <w:trPr>
          <w:trHeight w:val="432"/>
        </w:trPr>
        <w:sdt>
          <w:sdtPr>
            <w:rPr>
              <w:rFonts w:cs="Times New Roman"/>
              <w:smallCaps/>
              <w:sz w:val="28"/>
              <w:szCs w:val="28"/>
            </w:rPr>
            <w:id w:val="1959678165"/>
            <w14:checkbox>
              <w14:checked w14:val="0"/>
              <w14:checkedState w14:val="2612" w14:font="MS Gothic"/>
              <w14:uncheckedState w14:val="2610" w14:font="MS Gothic"/>
            </w14:checkbox>
          </w:sdtPr>
          <w:sdtEndPr/>
          <w:sdtContent>
            <w:tc>
              <w:tcPr>
                <w:tcW w:w="538" w:type="dxa"/>
                <w:tcBorders>
                  <w:top w:val="nil"/>
                  <w:bottom w:val="nil"/>
                  <w:right w:val="nil"/>
                </w:tcBorders>
                <w:vAlign w:val="center"/>
              </w:tcPr>
              <w:p w14:paraId="1CF3F335" w14:textId="77777777" w:rsidR="00E96593" w:rsidRPr="00570322" w:rsidRDefault="00E96593" w:rsidP="0073577B">
                <w:pPr>
                  <w:rPr>
                    <w:rFonts w:cs="Times New Roman"/>
                    <w:smallCaps/>
                    <w:sz w:val="28"/>
                    <w:szCs w:val="28"/>
                  </w:rPr>
                </w:pPr>
                <w:r w:rsidRPr="00570322">
                  <w:rPr>
                    <w:rFonts w:ascii="MS Gothic" w:eastAsia="MS Gothic" w:hAnsi="MS Gothic" w:cs="Times New Roman" w:hint="eastAsia"/>
                    <w:smallCaps/>
                    <w:sz w:val="28"/>
                    <w:szCs w:val="28"/>
                  </w:rPr>
                  <w:t>☐</w:t>
                </w:r>
              </w:p>
            </w:tc>
          </w:sdtContent>
        </w:sdt>
        <w:tc>
          <w:tcPr>
            <w:tcW w:w="1258" w:type="dxa"/>
            <w:tcBorders>
              <w:top w:val="nil"/>
              <w:left w:val="nil"/>
              <w:bottom w:val="nil"/>
              <w:right w:val="nil"/>
            </w:tcBorders>
            <w:vAlign w:val="center"/>
          </w:tcPr>
          <w:p w14:paraId="55C5EC07" w14:textId="77777777" w:rsidR="00E96593" w:rsidRPr="00570322" w:rsidRDefault="00E96593" w:rsidP="0073577B">
            <w:pPr>
              <w:rPr>
                <w:rFonts w:cs="Times New Roman"/>
                <w:smallCaps/>
              </w:rPr>
            </w:pPr>
            <w:r w:rsidRPr="00570322">
              <w:rPr>
                <w:rFonts w:cs="Times New Roman"/>
                <w:smallCaps/>
              </w:rPr>
              <w:t>Yes</w:t>
            </w:r>
          </w:p>
        </w:tc>
        <w:sdt>
          <w:sdtPr>
            <w:rPr>
              <w:rFonts w:cs="Times New Roman"/>
              <w:smallCaps/>
              <w:sz w:val="28"/>
              <w:szCs w:val="28"/>
            </w:rPr>
            <w:id w:val="1292179479"/>
            <w14:checkbox>
              <w14:checked w14:val="0"/>
              <w14:checkedState w14:val="2612" w14:font="MS Gothic"/>
              <w14:uncheckedState w14:val="2610" w14:font="MS Gothic"/>
            </w14:checkbox>
          </w:sdtPr>
          <w:sdtEndPr/>
          <w:sdtContent>
            <w:tc>
              <w:tcPr>
                <w:tcW w:w="544" w:type="dxa"/>
                <w:tcBorders>
                  <w:top w:val="nil"/>
                  <w:left w:val="nil"/>
                  <w:bottom w:val="nil"/>
                  <w:right w:val="nil"/>
                </w:tcBorders>
                <w:vAlign w:val="center"/>
              </w:tcPr>
              <w:p w14:paraId="24FCB617" w14:textId="62883DBF" w:rsidR="00E96593" w:rsidRPr="00570322" w:rsidRDefault="00412443" w:rsidP="0073577B">
                <w:pPr>
                  <w:rPr>
                    <w:smallCaps/>
                  </w:rPr>
                </w:pPr>
                <w:r>
                  <w:rPr>
                    <w:rFonts w:ascii="MS Gothic" w:eastAsia="MS Gothic" w:hAnsi="MS Gothic" w:cs="Times New Roman" w:hint="eastAsia"/>
                    <w:smallCaps/>
                    <w:sz w:val="28"/>
                    <w:szCs w:val="28"/>
                  </w:rPr>
                  <w:t>☐</w:t>
                </w:r>
              </w:p>
            </w:tc>
          </w:sdtContent>
        </w:sdt>
        <w:tc>
          <w:tcPr>
            <w:tcW w:w="1283" w:type="dxa"/>
            <w:tcBorders>
              <w:top w:val="nil"/>
              <w:left w:val="nil"/>
              <w:bottom w:val="nil"/>
              <w:right w:val="nil"/>
            </w:tcBorders>
            <w:vAlign w:val="center"/>
          </w:tcPr>
          <w:p w14:paraId="0DE25944" w14:textId="77777777" w:rsidR="00E96593" w:rsidRPr="00570322" w:rsidRDefault="00E96593" w:rsidP="0073577B">
            <w:pPr>
              <w:rPr>
                <w:rFonts w:cs="Times New Roman"/>
                <w:smallCaps/>
              </w:rPr>
            </w:pPr>
            <w:r w:rsidRPr="00570322">
              <w:rPr>
                <w:rFonts w:cs="Times New Roman"/>
                <w:smallCaps/>
              </w:rPr>
              <w:t>No</w:t>
            </w:r>
          </w:p>
        </w:tc>
        <w:tc>
          <w:tcPr>
            <w:tcW w:w="520" w:type="dxa"/>
            <w:tcBorders>
              <w:top w:val="nil"/>
              <w:left w:val="nil"/>
              <w:bottom w:val="nil"/>
              <w:right w:val="nil"/>
            </w:tcBorders>
            <w:vAlign w:val="center"/>
          </w:tcPr>
          <w:p w14:paraId="3F872F10" w14:textId="77777777" w:rsidR="00E96593" w:rsidRPr="00570322" w:rsidRDefault="00E96593" w:rsidP="0073577B">
            <w:pPr>
              <w:rPr>
                <w:smallCaps/>
              </w:rPr>
            </w:pPr>
          </w:p>
        </w:tc>
        <w:tc>
          <w:tcPr>
            <w:tcW w:w="5420" w:type="dxa"/>
            <w:gridSpan w:val="2"/>
            <w:tcBorders>
              <w:top w:val="nil"/>
              <w:left w:val="nil"/>
              <w:bottom w:val="nil"/>
            </w:tcBorders>
            <w:vAlign w:val="center"/>
          </w:tcPr>
          <w:p w14:paraId="40255CD8" w14:textId="77777777" w:rsidR="00E96593" w:rsidRPr="00570322" w:rsidRDefault="00E96593" w:rsidP="0073577B">
            <w:pPr>
              <w:rPr>
                <w:smallCaps/>
              </w:rPr>
            </w:pPr>
          </w:p>
        </w:tc>
      </w:tr>
      <w:tr w:rsidR="00E96593" w:rsidRPr="00570322" w14:paraId="73A9EC83" w14:textId="77777777" w:rsidTr="0073577B">
        <w:tc>
          <w:tcPr>
            <w:tcW w:w="9563" w:type="dxa"/>
            <w:gridSpan w:val="7"/>
            <w:tcBorders>
              <w:top w:val="single" w:sz="4" w:space="0" w:color="auto"/>
              <w:bottom w:val="nil"/>
            </w:tcBorders>
          </w:tcPr>
          <w:p w14:paraId="4428FE20" w14:textId="77777777" w:rsidR="00E96593" w:rsidRPr="00570322" w:rsidRDefault="00E96593" w:rsidP="0073577B">
            <w:pPr>
              <w:rPr>
                <w:smallCaps/>
              </w:rPr>
            </w:pPr>
            <w:r w:rsidRPr="00570322">
              <w:rPr>
                <w:smallCaps/>
              </w:rPr>
              <w:t xml:space="preserve">agency </w:t>
            </w:r>
            <w:r>
              <w:rPr>
                <w:smallCaps/>
              </w:rPr>
              <w:t xml:space="preserve">conducts an annual audit from a certified public accountant and </w:t>
            </w:r>
            <w:r w:rsidRPr="00570322">
              <w:rPr>
                <w:smallCaps/>
              </w:rPr>
              <w:t>has no outstanding Findings</w:t>
            </w:r>
          </w:p>
        </w:tc>
      </w:tr>
      <w:tr w:rsidR="00E96593" w:rsidRPr="00570322" w14:paraId="2BE5AC2B" w14:textId="77777777" w:rsidTr="0073577B">
        <w:trPr>
          <w:trHeight w:val="432"/>
        </w:trPr>
        <w:sdt>
          <w:sdtPr>
            <w:rPr>
              <w:rFonts w:cs="Times New Roman"/>
              <w:smallCaps/>
              <w:sz w:val="28"/>
              <w:szCs w:val="28"/>
            </w:rPr>
            <w:id w:val="1847599793"/>
            <w14:checkbox>
              <w14:checked w14:val="0"/>
              <w14:checkedState w14:val="2612" w14:font="MS Gothic"/>
              <w14:uncheckedState w14:val="2610" w14:font="MS Gothic"/>
            </w14:checkbox>
          </w:sdtPr>
          <w:sdtEndPr/>
          <w:sdtContent>
            <w:tc>
              <w:tcPr>
                <w:tcW w:w="538" w:type="dxa"/>
                <w:tcBorders>
                  <w:top w:val="nil"/>
                  <w:bottom w:val="single" w:sz="4" w:space="0" w:color="auto"/>
                  <w:right w:val="nil"/>
                </w:tcBorders>
                <w:vAlign w:val="center"/>
              </w:tcPr>
              <w:p w14:paraId="58E34417" w14:textId="77777777" w:rsidR="00E96593" w:rsidRPr="00570322" w:rsidRDefault="00E96593" w:rsidP="0073577B">
                <w:pPr>
                  <w:rPr>
                    <w:rFonts w:cs="Times New Roman"/>
                    <w:smallCaps/>
                    <w:sz w:val="28"/>
                    <w:szCs w:val="28"/>
                  </w:rPr>
                </w:pPr>
                <w:r>
                  <w:rPr>
                    <w:rFonts w:ascii="MS Gothic" w:eastAsia="MS Gothic" w:hAnsi="MS Gothic" w:cs="Times New Roman" w:hint="eastAsia"/>
                    <w:smallCaps/>
                    <w:sz w:val="28"/>
                    <w:szCs w:val="28"/>
                  </w:rPr>
                  <w:t>☐</w:t>
                </w:r>
              </w:p>
            </w:tc>
          </w:sdtContent>
        </w:sdt>
        <w:tc>
          <w:tcPr>
            <w:tcW w:w="1258" w:type="dxa"/>
            <w:tcBorders>
              <w:top w:val="nil"/>
              <w:left w:val="nil"/>
              <w:bottom w:val="single" w:sz="4" w:space="0" w:color="auto"/>
              <w:right w:val="nil"/>
            </w:tcBorders>
            <w:vAlign w:val="center"/>
          </w:tcPr>
          <w:p w14:paraId="21B812C7" w14:textId="77777777" w:rsidR="00E96593" w:rsidRPr="00570322" w:rsidRDefault="00E96593" w:rsidP="0073577B">
            <w:pPr>
              <w:rPr>
                <w:rFonts w:cs="Times New Roman"/>
                <w:smallCaps/>
              </w:rPr>
            </w:pPr>
            <w:r w:rsidRPr="00570322">
              <w:rPr>
                <w:rFonts w:cs="Times New Roman"/>
                <w:smallCaps/>
              </w:rPr>
              <w:t>Yes</w:t>
            </w:r>
          </w:p>
        </w:tc>
        <w:sdt>
          <w:sdtPr>
            <w:rPr>
              <w:rFonts w:cs="Times New Roman"/>
              <w:smallCaps/>
              <w:sz w:val="28"/>
              <w:szCs w:val="28"/>
            </w:rPr>
            <w:id w:val="881130220"/>
            <w14:checkbox>
              <w14:checked w14:val="0"/>
              <w14:checkedState w14:val="2612" w14:font="MS Gothic"/>
              <w14:uncheckedState w14:val="2610" w14:font="MS Gothic"/>
            </w14:checkbox>
          </w:sdtPr>
          <w:sdtEndPr/>
          <w:sdtContent>
            <w:tc>
              <w:tcPr>
                <w:tcW w:w="544" w:type="dxa"/>
                <w:tcBorders>
                  <w:top w:val="nil"/>
                  <w:left w:val="nil"/>
                  <w:bottom w:val="single" w:sz="4" w:space="0" w:color="auto"/>
                  <w:right w:val="nil"/>
                </w:tcBorders>
                <w:vAlign w:val="center"/>
              </w:tcPr>
              <w:p w14:paraId="2DB52FC4" w14:textId="564BA1D7" w:rsidR="00E96593" w:rsidRPr="00570322" w:rsidRDefault="00412443" w:rsidP="0073577B">
                <w:pPr>
                  <w:rPr>
                    <w:smallCaps/>
                  </w:rPr>
                </w:pPr>
                <w:r>
                  <w:rPr>
                    <w:rFonts w:ascii="MS Gothic" w:eastAsia="MS Gothic" w:hAnsi="MS Gothic" w:cs="Times New Roman" w:hint="eastAsia"/>
                    <w:smallCaps/>
                    <w:sz w:val="28"/>
                    <w:szCs w:val="28"/>
                  </w:rPr>
                  <w:t>☐</w:t>
                </w:r>
              </w:p>
            </w:tc>
          </w:sdtContent>
        </w:sdt>
        <w:tc>
          <w:tcPr>
            <w:tcW w:w="1283" w:type="dxa"/>
            <w:tcBorders>
              <w:top w:val="nil"/>
              <w:left w:val="nil"/>
              <w:bottom w:val="single" w:sz="4" w:space="0" w:color="auto"/>
              <w:right w:val="nil"/>
            </w:tcBorders>
            <w:vAlign w:val="center"/>
          </w:tcPr>
          <w:p w14:paraId="1AF63305" w14:textId="77777777" w:rsidR="00E96593" w:rsidRPr="00570322" w:rsidRDefault="00E96593" w:rsidP="0073577B">
            <w:pPr>
              <w:rPr>
                <w:rFonts w:cs="Times New Roman"/>
                <w:smallCaps/>
              </w:rPr>
            </w:pPr>
            <w:r w:rsidRPr="00570322">
              <w:rPr>
                <w:rFonts w:cs="Times New Roman"/>
                <w:smallCaps/>
              </w:rPr>
              <w:t>No</w:t>
            </w:r>
          </w:p>
        </w:tc>
        <w:tc>
          <w:tcPr>
            <w:tcW w:w="520" w:type="dxa"/>
            <w:tcBorders>
              <w:top w:val="nil"/>
              <w:left w:val="nil"/>
              <w:bottom w:val="single" w:sz="4" w:space="0" w:color="auto"/>
              <w:right w:val="nil"/>
            </w:tcBorders>
            <w:vAlign w:val="center"/>
          </w:tcPr>
          <w:p w14:paraId="720FFEDC" w14:textId="77777777" w:rsidR="00E96593" w:rsidRPr="00570322" w:rsidRDefault="00E96593" w:rsidP="0073577B">
            <w:pPr>
              <w:rPr>
                <w:smallCaps/>
              </w:rPr>
            </w:pPr>
          </w:p>
        </w:tc>
        <w:tc>
          <w:tcPr>
            <w:tcW w:w="5420" w:type="dxa"/>
            <w:gridSpan w:val="2"/>
            <w:tcBorders>
              <w:top w:val="nil"/>
              <w:left w:val="nil"/>
              <w:bottom w:val="single" w:sz="4" w:space="0" w:color="auto"/>
            </w:tcBorders>
            <w:vAlign w:val="center"/>
          </w:tcPr>
          <w:p w14:paraId="6AB13907" w14:textId="77777777" w:rsidR="00E96593" w:rsidRPr="00570322" w:rsidRDefault="00E96593" w:rsidP="0073577B">
            <w:pPr>
              <w:rPr>
                <w:smallCaps/>
              </w:rPr>
            </w:pPr>
          </w:p>
        </w:tc>
      </w:tr>
      <w:tr w:rsidR="00E96593" w:rsidRPr="00570322" w14:paraId="268D8E54" w14:textId="77777777" w:rsidTr="0073577B">
        <w:tc>
          <w:tcPr>
            <w:tcW w:w="9563" w:type="dxa"/>
            <w:gridSpan w:val="7"/>
            <w:tcBorders>
              <w:top w:val="single" w:sz="4" w:space="0" w:color="auto"/>
              <w:bottom w:val="nil"/>
            </w:tcBorders>
            <w:vAlign w:val="center"/>
          </w:tcPr>
          <w:p w14:paraId="250AB34E" w14:textId="30889A52" w:rsidR="00E96593" w:rsidRPr="00570322" w:rsidRDefault="00E96593" w:rsidP="0073577B">
            <w:pPr>
              <w:rPr>
                <w:smallCaps/>
              </w:rPr>
            </w:pPr>
            <w:r>
              <w:rPr>
                <w:smallCaps/>
              </w:rPr>
              <w:t>agency will</w:t>
            </w:r>
            <w:r w:rsidRPr="00570322">
              <w:rPr>
                <w:smallCaps/>
              </w:rPr>
              <w:t xml:space="preserve"> compl</w:t>
            </w:r>
            <w:r>
              <w:rPr>
                <w:smallCaps/>
              </w:rPr>
              <w:t>y</w:t>
            </w:r>
            <w:r w:rsidRPr="00570322">
              <w:rPr>
                <w:smallCaps/>
              </w:rPr>
              <w:t xml:space="preserve"> with </w:t>
            </w:r>
            <w:r>
              <w:rPr>
                <w:smallCaps/>
              </w:rPr>
              <w:t>all</w:t>
            </w:r>
            <w:r w:rsidRPr="00570322">
              <w:rPr>
                <w:smallCaps/>
              </w:rPr>
              <w:t xml:space="preserve"> requirements of the </w:t>
            </w:r>
            <w:hyperlink r:id="rId37" w:history="1">
              <w:r w:rsidRPr="00570322">
                <w:rPr>
                  <w:rStyle w:val="Hyperlink"/>
                  <w:smallCaps/>
                </w:rPr>
                <w:t>CoC interim rule</w:t>
              </w:r>
            </w:hyperlink>
            <w:r w:rsidRPr="00570322">
              <w:rPr>
                <w:smallCaps/>
              </w:rPr>
              <w:t xml:space="preserve"> (24 CFR part 578)</w:t>
            </w:r>
          </w:p>
        </w:tc>
      </w:tr>
      <w:tr w:rsidR="00E96593" w:rsidRPr="00570322" w14:paraId="4F655851" w14:textId="77777777" w:rsidTr="0073577B">
        <w:trPr>
          <w:trHeight w:val="432"/>
        </w:trPr>
        <w:sdt>
          <w:sdtPr>
            <w:rPr>
              <w:rFonts w:cs="Times New Roman"/>
              <w:smallCaps/>
              <w:sz w:val="28"/>
              <w:szCs w:val="28"/>
            </w:rPr>
            <w:id w:val="-1518841900"/>
            <w14:checkbox>
              <w14:checked w14:val="0"/>
              <w14:checkedState w14:val="2612" w14:font="MS Gothic"/>
              <w14:uncheckedState w14:val="2610" w14:font="MS Gothic"/>
            </w14:checkbox>
          </w:sdtPr>
          <w:sdtEndPr/>
          <w:sdtContent>
            <w:tc>
              <w:tcPr>
                <w:tcW w:w="538" w:type="dxa"/>
                <w:tcBorders>
                  <w:top w:val="nil"/>
                  <w:bottom w:val="single" w:sz="4" w:space="0" w:color="auto"/>
                  <w:right w:val="nil"/>
                </w:tcBorders>
                <w:vAlign w:val="center"/>
              </w:tcPr>
              <w:p w14:paraId="1F9A01F0" w14:textId="77777777" w:rsidR="00E96593" w:rsidRPr="00570322" w:rsidRDefault="00E96593" w:rsidP="0073577B">
                <w:pPr>
                  <w:rPr>
                    <w:rFonts w:cs="Times New Roman"/>
                    <w:smallCaps/>
                    <w:sz w:val="28"/>
                    <w:szCs w:val="28"/>
                  </w:rPr>
                </w:pPr>
                <w:r w:rsidRPr="00570322">
                  <w:rPr>
                    <w:rFonts w:ascii="MS Gothic" w:eastAsia="MS Gothic" w:hAnsi="MS Gothic" w:cs="Times New Roman" w:hint="eastAsia"/>
                    <w:smallCaps/>
                    <w:sz w:val="28"/>
                    <w:szCs w:val="28"/>
                  </w:rPr>
                  <w:t>☐</w:t>
                </w:r>
              </w:p>
            </w:tc>
          </w:sdtContent>
        </w:sdt>
        <w:tc>
          <w:tcPr>
            <w:tcW w:w="1258" w:type="dxa"/>
            <w:tcBorders>
              <w:top w:val="nil"/>
              <w:left w:val="nil"/>
              <w:bottom w:val="single" w:sz="4" w:space="0" w:color="auto"/>
              <w:right w:val="nil"/>
            </w:tcBorders>
            <w:vAlign w:val="center"/>
          </w:tcPr>
          <w:p w14:paraId="72490A5C" w14:textId="77777777" w:rsidR="00E96593" w:rsidRPr="00570322" w:rsidRDefault="00E96593" w:rsidP="0073577B">
            <w:pPr>
              <w:rPr>
                <w:rFonts w:cs="Times New Roman"/>
                <w:smallCaps/>
              </w:rPr>
            </w:pPr>
            <w:r w:rsidRPr="00570322">
              <w:rPr>
                <w:rFonts w:cs="Times New Roman"/>
                <w:smallCaps/>
              </w:rPr>
              <w:t>Yes</w:t>
            </w:r>
          </w:p>
        </w:tc>
        <w:sdt>
          <w:sdtPr>
            <w:rPr>
              <w:rFonts w:cs="Times New Roman"/>
              <w:smallCaps/>
              <w:sz w:val="28"/>
              <w:szCs w:val="28"/>
            </w:rPr>
            <w:id w:val="-1063945731"/>
            <w14:checkbox>
              <w14:checked w14:val="0"/>
              <w14:checkedState w14:val="2612" w14:font="MS Gothic"/>
              <w14:uncheckedState w14:val="2610" w14:font="MS Gothic"/>
            </w14:checkbox>
          </w:sdtPr>
          <w:sdtEndPr/>
          <w:sdtContent>
            <w:tc>
              <w:tcPr>
                <w:tcW w:w="544" w:type="dxa"/>
                <w:tcBorders>
                  <w:top w:val="nil"/>
                  <w:left w:val="nil"/>
                  <w:bottom w:val="single" w:sz="4" w:space="0" w:color="auto"/>
                  <w:right w:val="nil"/>
                </w:tcBorders>
                <w:vAlign w:val="center"/>
              </w:tcPr>
              <w:p w14:paraId="771F51C5" w14:textId="746B72D1" w:rsidR="00E96593" w:rsidRPr="00570322" w:rsidRDefault="00412443" w:rsidP="0073577B">
                <w:pPr>
                  <w:rPr>
                    <w:smallCaps/>
                  </w:rPr>
                </w:pPr>
                <w:r>
                  <w:rPr>
                    <w:rFonts w:ascii="MS Gothic" w:eastAsia="MS Gothic" w:hAnsi="MS Gothic" w:cs="Times New Roman" w:hint="eastAsia"/>
                    <w:smallCaps/>
                    <w:sz w:val="28"/>
                    <w:szCs w:val="28"/>
                  </w:rPr>
                  <w:t>☐</w:t>
                </w:r>
              </w:p>
            </w:tc>
          </w:sdtContent>
        </w:sdt>
        <w:tc>
          <w:tcPr>
            <w:tcW w:w="1283" w:type="dxa"/>
            <w:tcBorders>
              <w:top w:val="nil"/>
              <w:left w:val="nil"/>
              <w:bottom w:val="single" w:sz="4" w:space="0" w:color="auto"/>
              <w:right w:val="nil"/>
            </w:tcBorders>
            <w:vAlign w:val="center"/>
          </w:tcPr>
          <w:p w14:paraId="0790F791" w14:textId="77777777" w:rsidR="00E96593" w:rsidRPr="00570322" w:rsidRDefault="00E96593" w:rsidP="0073577B">
            <w:pPr>
              <w:rPr>
                <w:rFonts w:cs="Times New Roman"/>
                <w:smallCaps/>
              </w:rPr>
            </w:pPr>
            <w:r w:rsidRPr="00570322">
              <w:rPr>
                <w:rFonts w:cs="Times New Roman"/>
                <w:smallCaps/>
              </w:rPr>
              <w:t>No</w:t>
            </w:r>
          </w:p>
        </w:tc>
        <w:tc>
          <w:tcPr>
            <w:tcW w:w="520" w:type="dxa"/>
            <w:tcBorders>
              <w:top w:val="nil"/>
              <w:left w:val="nil"/>
              <w:bottom w:val="single" w:sz="4" w:space="0" w:color="auto"/>
              <w:right w:val="nil"/>
            </w:tcBorders>
            <w:vAlign w:val="center"/>
          </w:tcPr>
          <w:p w14:paraId="5F763909" w14:textId="77777777" w:rsidR="00E96593" w:rsidRPr="00570322" w:rsidRDefault="00E96593" w:rsidP="0073577B">
            <w:pPr>
              <w:rPr>
                <w:smallCaps/>
              </w:rPr>
            </w:pPr>
          </w:p>
        </w:tc>
        <w:tc>
          <w:tcPr>
            <w:tcW w:w="5420" w:type="dxa"/>
            <w:gridSpan w:val="2"/>
            <w:tcBorders>
              <w:top w:val="nil"/>
              <w:left w:val="nil"/>
              <w:bottom w:val="single" w:sz="4" w:space="0" w:color="auto"/>
            </w:tcBorders>
            <w:vAlign w:val="center"/>
          </w:tcPr>
          <w:p w14:paraId="5576F36C" w14:textId="77777777" w:rsidR="00E96593" w:rsidRPr="00570322" w:rsidRDefault="00E96593" w:rsidP="0073577B">
            <w:pPr>
              <w:rPr>
                <w:smallCaps/>
              </w:rPr>
            </w:pPr>
          </w:p>
        </w:tc>
      </w:tr>
      <w:tr w:rsidR="00E96593" w:rsidRPr="00570322" w14:paraId="77ECF2C3" w14:textId="77777777" w:rsidTr="0073577B">
        <w:tc>
          <w:tcPr>
            <w:tcW w:w="9563" w:type="dxa"/>
            <w:gridSpan w:val="7"/>
            <w:tcBorders>
              <w:top w:val="single" w:sz="4" w:space="0" w:color="auto"/>
              <w:bottom w:val="nil"/>
            </w:tcBorders>
          </w:tcPr>
          <w:p w14:paraId="7DF9EC58" w14:textId="53718987" w:rsidR="00E96593" w:rsidRPr="0073577B" w:rsidRDefault="00E96593" w:rsidP="0073577B">
            <w:pPr>
              <w:jc w:val="both"/>
              <w:rPr>
                <w:bCs/>
                <w:iCs/>
                <w:smallCaps/>
              </w:rPr>
            </w:pPr>
            <w:r w:rsidRPr="00570322">
              <w:rPr>
                <w:smallCaps/>
              </w:rPr>
              <w:br w:type="page"/>
            </w:r>
            <w:r w:rsidR="0073577B">
              <w:rPr>
                <w:smallCaps/>
              </w:rPr>
              <w:t xml:space="preserve">Agency has a valid 501c3 determination or proof of government </w:t>
            </w:r>
            <w:r w:rsidR="00EE60CA">
              <w:rPr>
                <w:smallCaps/>
              </w:rPr>
              <w:t>entity status</w:t>
            </w:r>
          </w:p>
        </w:tc>
      </w:tr>
      <w:tr w:rsidR="00E96593" w:rsidRPr="00570322" w14:paraId="001F9551" w14:textId="77777777" w:rsidTr="0073577B">
        <w:trPr>
          <w:trHeight w:val="432"/>
        </w:trPr>
        <w:sdt>
          <w:sdtPr>
            <w:rPr>
              <w:rFonts w:cs="Times New Roman"/>
              <w:smallCaps/>
              <w:sz w:val="28"/>
              <w:szCs w:val="28"/>
            </w:rPr>
            <w:id w:val="704681307"/>
            <w14:checkbox>
              <w14:checked w14:val="0"/>
              <w14:checkedState w14:val="2612" w14:font="MS Gothic"/>
              <w14:uncheckedState w14:val="2610" w14:font="MS Gothic"/>
            </w14:checkbox>
          </w:sdtPr>
          <w:sdtEndPr/>
          <w:sdtContent>
            <w:tc>
              <w:tcPr>
                <w:tcW w:w="538" w:type="dxa"/>
                <w:tcBorders>
                  <w:top w:val="nil"/>
                  <w:bottom w:val="single" w:sz="4" w:space="0" w:color="auto"/>
                  <w:right w:val="nil"/>
                </w:tcBorders>
                <w:vAlign w:val="center"/>
              </w:tcPr>
              <w:p w14:paraId="582A1A59" w14:textId="46EFF663" w:rsidR="00E96593" w:rsidRPr="00570322" w:rsidRDefault="00412443" w:rsidP="0073577B">
                <w:pPr>
                  <w:rPr>
                    <w:rFonts w:cs="Times New Roman"/>
                    <w:smallCaps/>
                  </w:rPr>
                </w:pPr>
                <w:r>
                  <w:rPr>
                    <w:rFonts w:ascii="MS Gothic" w:eastAsia="MS Gothic" w:hAnsi="MS Gothic" w:cs="Times New Roman" w:hint="eastAsia"/>
                    <w:smallCaps/>
                    <w:sz w:val="28"/>
                    <w:szCs w:val="28"/>
                  </w:rPr>
                  <w:t>☐</w:t>
                </w:r>
              </w:p>
            </w:tc>
          </w:sdtContent>
        </w:sdt>
        <w:tc>
          <w:tcPr>
            <w:tcW w:w="1258" w:type="dxa"/>
            <w:tcBorders>
              <w:top w:val="nil"/>
              <w:left w:val="nil"/>
              <w:bottom w:val="single" w:sz="4" w:space="0" w:color="auto"/>
              <w:right w:val="nil"/>
            </w:tcBorders>
            <w:vAlign w:val="center"/>
          </w:tcPr>
          <w:p w14:paraId="6241BDBE" w14:textId="77777777" w:rsidR="00E96593" w:rsidRPr="00570322" w:rsidRDefault="00E96593" w:rsidP="0073577B">
            <w:pPr>
              <w:rPr>
                <w:smallCaps/>
              </w:rPr>
            </w:pPr>
            <w:r w:rsidRPr="00570322">
              <w:rPr>
                <w:rFonts w:cs="Times New Roman"/>
                <w:smallCaps/>
              </w:rPr>
              <w:t xml:space="preserve">Yes </w:t>
            </w:r>
          </w:p>
        </w:tc>
        <w:sdt>
          <w:sdtPr>
            <w:rPr>
              <w:rFonts w:cs="Times New Roman"/>
              <w:smallCaps/>
              <w:sz w:val="28"/>
              <w:szCs w:val="28"/>
            </w:rPr>
            <w:id w:val="472651154"/>
            <w14:checkbox>
              <w14:checked w14:val="0"/>
              <w14:checkedState w14:val="2612" w14:font="MS Gothic"/>
              <w14:uncheckedState w14:val="2610" w14:font="MS Gothic"/>
            </w14:checkbox>
          </w:sdtPr>
          <w:sdtEndPr/>
          <w:sdtContent>
            <w:tc>
              <w:tcPr>
                <w:tcW w:w="544" w:type="dxa"/>
                <w:tcBorders>
                  <w:top w:val="nil"/>
                  <w:left w:val="nil"/>
                  <w:bottom w:val="single" w:sz="4" w:space="0" w:color="auto"/>
                  <w:right w:val="nil"/>
                </w:tcBorders>
                <w:vAlign w:val="center"/>
              </w:tcPr>
              <w:p w14:paraId="0F191411" w14:textId="77777777" w:rsidR="00E96593" w:rsidRPr="00570322" w:rsidRDefault="00E96593" w:rsidP="0073577B">
                <w:pPr>
                  <w:rPr>
                    <w:smallCaps/>
                  </w:rPr>
                </w:pPr>
                <w:r w:rsidRPr="00570322">
                  <w:rPr>
                    <w:rFonts w:ascii="MS Gothic" w:eastAsia="MS Gothic" w:hAnsi="MS Gothic" w:cs="Times New Roman" w:hint="eastAsia"/>
                    <w:smallCaps/>
                    <w:sz w:val="28"/>
                    <w:szCs w:val="28"/>
                  </w:rPr>
                  <w:t>☐</w:t>
                </w:r>
              </w:p>
            </w:tc>
          </w:sdtContent>
        </w:sdt>
        <w:tc>
          <w:tcPr>
            <w:tcW w:w="1283" w:type="dxa"/>
            <w:tcBorders>
              <w:top w:val="nil"/>
              <w:left w:val="nil"/>
              <w:bottom w:val="single" w:sz="4" w:space="0" w:color="auto"/>
              <w:right w:val="nil"/>
            </w:tcBorders>
            <w:vAlign w:val="center"/>
          </w:tcPr>
          <w:p w14:paraId="5023952F" w14:textId="77777777" w:rsidR="00E96593" w:rsidRPr="00570322" w:rsidRDefault="00E96593" w:rsidP="0073577B">
            <w:pPr>
              <w:rPr>
                <w:smallCaps/>
              </w:rPr>
            </w:pPr>
            <w:r w:rsidRPr="00570322">
              <w:rPr>
                <w:smallCaps/>
              </w:rPr>
              <w:t>No</w:t>
            </w:r>
          </w:p>
        </w:tc>
        <w:tc>
          <w:tcPr>
            <w:tcW w:w="540" w:type="dxa"/>
            <w:gridSpan w:val="2"/>
            <w:tcBorders>
              <w:top w:val="nil"/>
              <w:left w:val="nil"/>
              <w:bottom w:val="single" w:sz="4" w:space="0" w:color="auto"/>
              <w:right w:val="nil"/>
            </w:tcBorders>
            <w:vAlign w:val="center"/>
          </w:tcPr>
          <w:p w14:paraId="001F1115" w14:textId="77777777" w:rsidR="00E96593" w:rsidRPr="00570322" w:rsidRDefault="00E96593" w:rsidP="0073577B">
            <w:pPr>
              <w:rPr>
                <w:smallCaps/>
              </w:rPr>
            </w:pPr>
          </w:p>
        </w:tc>
        <w:tc>
          <w:tcPr>
            <w:tcW w:w="5400" w:type="dxa"/>
            <w:tcBorders>
              <w:top w:val="nil"/>
              <w:left w:val="nil"/>
              <w:bottom w:val="single" w:sz="4" w:space="0" w:color="auto"/>
            </w:tcBorders>
            <w:vAlign w:val="center"/>
          </w:tcPr>
          <w:p w14:paraId="42DF0069" w14:textId="77777777" w:rsidR="00E96593" w:rsidRPr="00570322" w:rsidRDefault="00E96593" w:rsidP="0073577B">
            <w:pPr>
              <w:rPr>
                <w:smallCaps/>
              </w:rPr>
            </w:pPr>
          </w:p>
        </w:tc>
      </w:tr>
      <w:tr w:rsidR="00E96593" w:rsidRPr="00570322" w14:paraId="350E89E4" w14:textId="77777777" w:rsidTr="0073577B">
        <w:tc>
          <w:tcPr>
            <w:tcW w:w="9563" w:type="dxa"/>
            <w:gridSpan w:val="7"/>
            <w:tcBorders>
              <w:top w:val="single" w:sz="4" w:space="0" w:color="auto"/>
              <w:bottom w:val="nil"/>
            </w:tcBorders>
          </w:tcPr>
          <w:p w14:paraId="56AFE5C5" w14:textId="194CD81C" w:rsidR="00E96593" w:rsidRPr="00570322" w:rsidRDefault="00E96593" w:rsidP="0073577B">
            <w:pPr>
              <w:jc w:val="both"/>
              <w:rPr>
                <w:smallCaps/>
              </w:rPr>
            </w:pPr>
            <w:r w:rsidRPr="00570322">
              <w:rPr>
                <w:smallCaps/>
              </w:rPr>
              <w:br w:type="page"/>
            </w:r>
            <w:r w:rsidRPr="00570322">
              <w:rPr>
                <w:rFonts w:cs="Times New Roman"/>
                <w:b/>
                <w:i/>
                <w:smallCaps/>
              </w:rPr>
              <w:t>CoC interim rule Compliance</w:t>
            </w:r>
            <w:r w:rsidRPr="00570322">
              <w:rPr>
                <w:rFonts w:cs="Times New Roman"/>
                <w:smallCaps/>
              </w:rPr>
              <w:t xml:space="preserve">: The </w:t>
            </w:r>
            <w:r w:rsidR="00EE60CA">
              <w:rPr>
                <w:rFonts w:cs="Times New Roman"/>
                <w:smallCaps/>
              </w:rPr>
              <w:t>agency</w:t>
            </w:r>
            <w:r w:rsidRPr="00570322">
              <w:rPr>
                <w:rFonts w:cs="Times New Roman"/>
                <w:smallCaps/>
              </w:rPr>
              <w:t xml:space="preserve"> </w:t>
            </w:r>
            <w:r w:rsidR="0073577B">
              <w:rPr>
                <w:rFonts w:cs="Times New Roman"/>
                <w:smallCaps/>
              </w:rPr>
              <w:t xml:space="preserve">will </w:t>
            </w:r>
            <w:r w:rsidRPr="00570322">
              <w:rPr>
                <w:rFonts w:cs="Times New Roman"/>
                <w:smallCaps/>
              </w:rPr>
              <w:t xml:space="preserve">participate in the San Joaquin </w:t>
            </w:r>
            <w:r w:rsidR="0073577B">
              <w:rPr>
                <w:rFonts w:cs="Times New Roman"/>
                <w:smallCaps/>
              </w:rPr>
              <w:t>CoC</w:t>
            </w:r>
            <w:r w:rsidRPr="00570322">
              <w:rPr>
                <w:rFonts w:cs="Times New Roman"/>
                <w:smallCaps/>
              </w:rPr>
              <w:t xml:space="preserve"> Homeless Management Information System (HMIS)</w:t>
            </w:r>
            <w:r w:rsidR="00EE60CA">
              <w:rPr>
                <w:rFonts w:cs="Times New Roman"/>
                <w:smallCaps/>
              </w:rPr>
              <w:t xml:space="preserve"> and regular meetings</w:t>
            </w:r>
            <w:r w:rsidRPr="00570322">
              <w:rPr>
                <w:rFonts w:cs="Times New Roman"/>
                <w:smallCaps/>
              </w:rPr>
              <w:t>.</w:t>
            </w:r>
          </w:p>
        </w:tc>
      </w:tr>
      <w:tr w:rsidR="00E96593" w:rsidRPr="00570322" w14:paraId="5BEE7748" w14:textId="77777777" w:rsidTr="0073577B">
        <w:trPr>
          <w:trHeight w:val="432"/>
        </w:trPr>
        <w:sdt>
          <w:sdtPr>
            <w:rPr>
              <w:rFonts w:cs="Times New Roman"/>
              <w:smallCaps/>
              <w:sz w:val="28"/>
              <w:szCs w:val="28"/>
            </w:rPr>
            <w:id w:val="-563411068"/>
            <w14:checkbox>
              <w14:checked w14:val="0"/>
              <w14:checkedState w14:val="2612" w14:font="MS Gothic"/>
              <w14:uncheckedState w14:val="2610" w14:font="MS Gothic"/>
            </w14:checkbox>
          </w:sdtPr>
          <w:sdtEndPr/>
          <w:sdtContent>
            <w:tc>
              <w:tcPr>
                <w:tcW w:w="538" w:type="dxa"/>
                <w:tcBorders>
                  <w:top w:val="nil"/>
                  <w:bottom w:val="single" w:sz="4" w:space="0" w:color="auto"/>
                  <w:right w:val="nil"/>
                </w:tcBorders>
                <w:vAlign w:val="center"/>
              </w:tcPr>
              <w:p w14:paraId="09CCB118" w14:textId="77777777" w:rsidR="00E96593" w:rsidRPr="00570322" w:rsidRDefault="00E96593" w:rsidP="0073577B">
                <w:pPr>
                  <w:rPr>
                    <w:rFonts w:cs="Times New Roman"/>
                    <w:smallCaps/>
                  </w:rPr>
                </w:pPr>
                <w:r w:rsidRPr="00570322">
                  <w:rPr>
                    <w:rFonts w:ascii="MS Gothic" w:eastAsia="MS Gothic" w:hAnsi="MS Gothic" w:cs="Times New Roman" w:hint="eastAsia"/>
                    <w:smallCaps/>
                    <w:sz w:val="28"/>
                    <w:szCs w:val="28"/>
                  </w:rPr>
                  <w:t>☐</w:t>
                </w:r>
              </w:p>
            </w:tc>
          </w:sdtContent>
        </w:sdt>
        <w:tc>
          <w:tcPr>
            <w:tcW w:w="1258" w:type="dxa"/>
            <w:tcBorders>
              <w:top w:val="nil"/>
              <w:left w:val="nil"/>
              <w:bottom w:val="single" w:sz="4" w:space="0" w:color="auto"/>
              <w:right w:val="nil"/>
            </w:tcBorders>
            <w:vAlign w:val="center"/>
          </w:tcPr>
          <w:p w14:paraId="0CB2A137" w14:textId="77777777" w:rsidR="00E96593" w:rsidRPr="00570322" w:rsidRDefault="00E96593" w:rsidP="0073577B">
            <w:pPr>
              <w:rPr>
                <w:smallCaps/>
              </w:rPr>
            </w:pPr>
            <w:r w:rsidRPr="00570322">
              <w:rPr>
                <w:rFonts w:cs="Times New Roman"/>
                <w:smallCaps/>
              </w:rPr>
              <w:t xml:space="preserve">Yes </w:t>
            </w:r>
          </w:p>
        </w:tc>
        <w:sdt>
          <w:sdtPr>
            <w:rPr>
              <w:rFonts w:cs="Times New Roman"/>
              <w:smallCaps/>
              <w:sz w:val="28"/>
              <w:szCs w:val="28"/>
            </w:rPr>
            <w:id w:val="-1742391861"/>
            <w14:checkbox>
              <w14:checked w14:val="0"/>
              <w14:checkedState w14:val="2612" w14:font="MS Gothic"/>
              <w14:uncheckedState w14:val="2610" w14:font="MS Gothic"/>
            </w14:checkbox>
          </w:sdtPr>
          <w:sdtEndPr/>
          <w:sdtContent>
            <w:tc>
              <w:tcPr>
                <w:tcW w:w="544" w:type="dxa"/>
                <w:tcBorders>
                  <w:top w:val="nil"/>
                  <w:left w:val="nil"/>
                  <w:bottom w:val="single" w:sz="4" w:space="0" w:color="auto"/>
                  <w:right w:val="nil"/>
                </w:tcBorders>
                <w:vAlign w:val="center"/>
              </w:tcPr>
              <w:p w14:paraId="3BDF7700" w14:textId="2FCE8041" w:rsidR="00E96593" w:rsidRPr="00570322" w:rsidRDefault="00412443" w:rsidP="0073577B">
                <w:pPr>
                  <w:rPr>
                    <w:smallCaps/>
                  </w:rPr>
                </w:pPr>
                <w:r>
                  <w:rPr>
                    <w:rFonts w:ascii="MS Gothic" w:eastAsia="MS Gothic" w:hAnsi="MS Gothic" w:cs="Times New Roman" w:hint="eastAsia"/>
                    <w:smallCaps/>
                    <w:sz w:val="28"/>
                    <w:szCs w:val="28"/>
                  </w:rPr>
                  <w:t>☐</w:t>
                </w:r>
              </w:p>
            </w:tc>
          </w:sdtContent>
        </w:sdt>
        <w:tc>
          <w:tcPr>
            <w:tcW w:w="1283" w:type="dxa"/>
            <w:tcBorders>
              <w:top w:val="nil"/>
              <w:left w:val="nil"/>
              <w:bottom w:val="single" w:sz="4" w:space="0" w:color="auto"/>
              <w:right w:val="nil"/>
            </w:tcBorders>
            <w:vAlign w:val="center"/>
          </w:tcPr>
          <w:p w14:paraId="06E50170" w14:textId="77777777" w:rsidR="00E96593" w:rsidRPr="00570322" w:rsidRDefault="00E96593" w:rsidP="0073577B">
            <w:pPr>
              <w:rPr>
                <w:smallCaps/>
              </w:rPr>
            </w:pPr>
            <w:r w:rsidRPr="00570322">
              <w:rPr>
                <w:smallCaps/>
              </w:rPr>
              <w:t>No</w:t>
            </w:r>
          </w:p>
        </w:tc>
        <w:tc>
          <w:tcPr>
            <w:tcW w:w="540" w:type="dxa"/>
            <w:gridSpan w:val="2"/>
            <w:tcBorders>
              <w:top w:val="nil"/>
              <w:left w:val="nil"/>
              <w:bottom w:val="single" w:sz="4" w:space="0" w:color="auto"/>
              <w:right w:val="nil"/>
            </w:tcBorders>
            <w:vAlign w:val="center"/>
          </w:tcPr>
          <w:p w14:paraId="1A74CF46" w14:textId="77777777" w:rsidR="00E96593" w:rsidRPr="00570322" w:rsidRDefault="00E96593" w:rsidP="0073577B">
            <w:pPr>
              <w:rPr>
                <w:smallCaps/>
              </w:rPr>
            </w:pPr>
          </w:p>
        </w:tc>
        <w:tc>
          <w:tcPr>
            <w:tcW w:w="5400" w:type="dxa"/>
            <w:tcBorders>
              <w:top w:val="nil"/>
              <w:left w:val="nil"/>
              <w:bottom w:val="single" w:sz="4" w:space="0" w:color="auto"/>
            </w:tcBorders>
            <w:vAlign w:val="center"/>
          </w:tcPr>
          <w:p w14:paraId="0E408301" w14:textId="77777777" w:rsidR="00E96593" w:rsidRPr="00570322" w:rsidRDefault="00E96593" w:rsidP="0073577B">
            <w:pPr>
              <w:rPr>
                <w:smallCaps/>
              </w:rPr>
            </w:pPr>
          </w:p>
        </w:tc>
      </w:tr>
    </w:tbl>
    <w:p w14:paraId="2A0CB2D3" w14:textId="4ECC26BB" w:rsidR="006E1280" w:rsidRDefault="006E1280" w:rsidP="0075539A">
      <w:pPr>
        <w:spacing w:after="0"/>
        <w:rPr>
          <w:smallCaps/>
          <w:sz w:val="12"/>
          <w:szCs w:val="12"/>
        </w:rPr>
      </w:pPr>
    </w:p>
    <w:p w14:paraId="402B2B32" w14:textId="77777777" w:rsidR="00574933" w:rsidRDefault="00574933" w:rsidP="0075539A">
      <w:pPr>
        <w:spacing w:after="0"/>
        <w:rPr>
          <w:smallCaps/>
          <w:sz w:val="12"/>
          <w:szCs w:val="12"/>
        </w:rPr>
      </w:pPr>
    </w:p>
    <w:p w14:paraId="41E5147D" w14:textId="77777777" w:rsidR="00574933" w:rsidRDefault="00574933" w:rsidP="0075539A">
      <w:pPr>
        <w:spacing w:after="0"/>
        <w:rPr>
          <w:smallCaps/>
          <w:sz w:val="12"/>
          <w:szCs w:val="12"/>
        </w:rPr>
      </w:pPr>
    </w:p>
    <w:p w14:paraId="7042676B" w14:textId="77777777" w:rsidR="00574933" w:rsidRDefault="00574933" w:rsidP="0075539A">
      <w:pPr>
        <w:spacing w:after="0"/>
        <w:rPr>
          <w:smallCaps/>
          <w:sz w:val="12"/>
          <w:szCs w:val="12"/>
        </w:rPr>
      </w:pPr>
    </w:p>
    <w:p w14:paraId="4314FD35" w14:textId="77777777" w:rsidR="00574933" w:rsidRDefault="00574933" w:rsidP="0075539A">
      <w:pPr>
        <w:spacing w:after="0"/>
        <w:rPr>
          <w:smallCaps/>
          <w:sz w:val="12"/>
          <w:szCs w:val="12"/>
        </w:rPr>
      </w:pPr>
    </w:p>
    <w:p w14:paraId="1E019ACB" w14:textId="77777777" w:rsidR="00D7668B" w:rsidRPr="00D7668B" w:rsidRDefault="00D7668B" w:rsidP="00D7668B">
      <w:pPr>
        <w:spacing w:after="0"/>
        <w:rPr>
          <w:smallCaps/>
          <w:sz w:val="12"/>
          <w:szCs w:val="12"/>
        </w:rPr>
      </w:pPr>
    </w:p>
    <w:tbl>
      <w:tblPr>
        <w:tblStyle w:val="TableGrid"/>
        <w:tblW w:w="9564" w:type="dxa"/>
        <w:tblInd w:w="-5" w:type="dxa"/>
        <w:tblLook w:val="04A0" w:firstRow="1" w:lastRow="0" w:firstColumn="1" w:lastColumn="0" w:noHBand="0" w:noVBand="1"/>
      </w:tblPr>
      <w:tblGrid>
        <w:gridCol w:w="9068"/>
        <w:gridCol w:w="496"/>
      </w:tblGrid>
      <w:tr w:rsidR="00D7668B" w:rsidRPr="00D7668B" w14:paraId="3AAFA2BB" w14:textId="77777777" w:rsidTr="003934F8">
        <w:trPr>
          <w:gridAfter w:val="1"/>
          <w:wAfter w:w="496" w:type="dxa"/>
        </w:trPr>
        <w:tc>
          <w:tcPr>
            <w:tcW w:w="9068" w:type="dxa"/>
            <w:shd w:val="clear" w:color="auto" w:fill="D9D9D9" w:themeFill="background1" w:themeFillShade="D9"/>
          </w:tcPr>
          <w:p w14:paraId="652E423A" w14:textId="77777777" w:rsidR="00D7668B" w:rsidRPr="003934F8" w:rsidRDefault="00D7668B" w:rsidP="00E76781">
            <w:pPr>
              <w:rPr>
                <w:rFonts w:cs="Times New Roman"/>
                <w:b/>
                <w:smallCaps/>
                <w:sz w:val="24"/>
                <w:szCs w:val="24"/>
              </w:rPr>
            </w:pPr>
            <w:r w:rsidRPr="003934F8">
              <w:rPr>
                <w:rFonts w:cs="Times New Roman"/>
                <w:b/>
                <w:smallCaps/>
                <w:sz w:val="24"/>
                <w:szCs w:val="24"/>
              </w:rPr>
              <w:t xml:space="preserve">support and self-sufficiency </w:t>
            </w:r>
          </w:p>
        </w:tc>
      </w:tr>
      <w:tr w:rsidR="00D7668B" w:rsidRPr="00D7668B" w14:paraId="27138D4D" w14:textId="77777777" w:rsidTr="00E76781">
        <w:trPr>
          <w:gridAfter w:val="1"/>
          <w:wAfter w:w="496" w:type="dxa"/>
        </w:trPr>
        <w:tc>
          <w:tcPr>
            <w:tcW w:w="9068" w:type="dxa"/>
          </w:tcPr>
          <w:p w14:paraId="7F02BCD7" w14:textId="77777777" w:rsidR="00D7668B" w:rsidRPr="003934F8" w:rsidRDefault="00D7668B" w:rsidP="00E76781">
            <w:pPr>
              <w:jc w:val="both"/>
              <w:rPr>
                <w:smallCaps/>
                <w:sz w:val="24"/>
                <w:szCs w:val="24"/>
              </w:rPr>
            </w:pPr>
            <w:r w:rsidRPr="003934F8">
              <w:rPr>
                <w:smallCaps/>
                <w:sz w:val="20"/>
                <w:szCs w:val="20"/>
              </w:rPr>
              <w:t xml:space="preserve">SUPPORT: The project provides support services </w:t>
            </w:r>
          </w:p>
        </w:tc>
      </w:tr>
      <w:tr w:rsidR="00D7668B" w:rsidRPr="00D7668B" w14:paraId="14158B5E" w14:textId="77777777" w:rsidTr="00E76781">
        <w:tc>
          <w:tcPr>
            <w:tcW w:w="9068" w:type="dxa"/>
          </w:tcPr>
          <w:p w14:paraId="34208CEE" w14:textId="77777777" w:rsidR="00D7668B" w:rsidRPr="00D7668B" w:rsidRDefault="00D7668B" w:rsidP="00E76781">
            <w:pPr>
              <w:ind w:left="365"/>
              <w:jc w:val="both"/>
              <w:rPr>
                <w:smallCaps/>
              </w:rPr>
            </w:pPr>
            <w:r w:rsidRPr="00D7668B">
              <w:rPr>
                <w:smallCaps/>
              </w:rPr>
              <w:t>Case Management</w:t>
            </w:r>
          </w:p>
        </w:tc>
        <w:sdt>
          <w:sdtPr>
            <w:rPr>
              <w:rFonts w:cs="Times New Roman"/>
              <w:smallCaps/>
              <w:sz w:val="28"/>
              <w:szCs w:val="28"/>
            </w:rPr>
            <w:id w:val="-580604712"/>
            <w14:checkbox>
              <w14:checked w14:val="0"/>
              <w14:checkedState w14:val="2612" w14:font="MS Gothic"/>
              <w14:uncheckedState w14:val="2610" w14:font="MS Gothic"/>
            </w14:checkbox>
          </w:sdtPr>
          <w:sdtEndPr/>
          <w:sdtContent>
            <w:tc>
              <w:tcPr>
                <w:tcW w:w="496" w:type="dxa"/>
              </w:tcPr>
              <w:p w14:paraId="5FCB44A6" w14:textId="173F76A6" w:rsidR="00D7668B" w:rsidRPr="00D7668B" w:rsidRDefault="00412443" w:rsidP="00E76781">
                <w:pPr>
                  <w:rPr>
                    <w:smallCaps/>
                  </w:rPr>
                </w:pPr>
                <w:r>
                  <w:rPr>
                    <w:rFonts w:ascii="MS Gothic" w:eastAsia="MS Gothic" w:hAnsi="MS Gothic" w:cs="Times New Roman" w:hint="eastAsia"/>
                    <w:smallCaps/>
                    <w:sz w:val="28"/>
                    <w:szCs w:val="28"/>
                  </w:rPr>
                  <w:t>☐</w:t>
                </w:r>
              </w:p>
            </w:tc>
          </w:sdtContent>
        </w:sdt>
      </w:tr>
      <w:tr w:rsidR="00D7668B" w:rsidRPr="00D7668B" w14:paraId="03667968" w14:textId="77777777" w:rsidTr="00E76781">
        <w:tc>
          <w:tcPr>
            <w:tcW w:w="9068" w:type="dxa"/>
          </w:tcPr>
          <w:p w14:paraId="199060AE" w14:textId="77777777" w:rsidR="00D7668B" w:rsidRPr="00D7668B" w:rsidRDefault="00D7668B" w:rsidP="00E76781">
            <w:pPr>
              <w:ind w:left="365"/>
              <w:jc w:val="both"/>
              <w:rPr>
                <w:smallCaps/>
              </w:rPr>
            </w:pPr>
            <w:r w:rsidRPr="00D7668B">
              <w:rPr>
                <w:smallCaps/>
              </w:rPr>
              <w:t xml:space="preserve">Substance Use Treatment or Links to such treatment </w:t>
            </w:r>
          </w:p>
        </w:tc>
        <w:sdt>
          <w:sdtPr>
            <w:rPr>
              <w:rFonts w:cs="Times New Roman"/>
              <w:smallCaps/>
              <w:sz w:val="28"/>
              <w:szCs w:val="28"/>
            </w:rPr>
            <w:id w:val="930706698"/>
            <w14:checkbox>
              <w14:checked w14:val="0"/>
              <w14:checkedState w14:val="2612" w14:font="MS Gothic"/>
              <w14:uncheckedState w14:val="2610" w14:font="MS Gothic"/>
            </w14:checkbox>
          </w:sdtPr>
          <w:sdtEndPr/>
          <w:sdtContent>
            <w:tc>
              <w:tcPr>
                <w:tcW w:w="496" w:type="dxa"/>
              </w:tcPr>
              <w:p w14:paraId="52D9AA48" w14:textId="3EB6F7B7" w:rsidR="00D7668B" w:rsidRPr="00D7668B" w:rsidRDefault="00412443" w:rsidP="00E76781">
                <w:r>
                  <w:rPr>
                    <w:rFonts w:ascii="MS Gothic" w:eastAsia="MS Gothic" w:hAnsi="MS Gothic" w:cs="Times New Roman" w:hint="eastAsia"/>
                    <w:smallCaps/>
                    <w:sz w:val="28"/>
                    <w:szCs w:val="28"/>
                  </w:rPr>
                  <w:t>☐</w:t>
                </w:r>
              </w:p>
            </w:tc>
          </w:sdtContent>
        </w:sdt>
      </w:tr>
      <w:tr w:rsidR="00D7668B" w:rsidRPr="00D7668B" w14:paraId="423E9619" w14:textId="77777777" w:rsidTr="00E76781">
        <w:tc>
          <w:tcPr>
            <w:tcW w:w="9068" w:type="dxa"/>
          </w:tcPr>
          <w:p w14:paraId="0D4C37D1" w14:textId="77777777" w:rsidR="00D7668B" w:rsidRPr="00D7668B" w:rsidRDefault="00D7668B" w:rsidP="00E76781">
            <w:pPr>
              <w:ind w:left="365"/>
              <w:jc w:val="both"/>
              <w:rPr>
                <w:smallCaps/>
              </w:rPr>
            </w:pPr>
            <w:r w:rsidRPr="00D7668B">
              <w:rPr>
                <w:smallCaps/>
              </w:rPr>
              <w:t>Mental health services of links to such services</w:t>
            </w:r>
          </w:p>
        </w:tc>
        <w:sdt>
          <w:sdtPr>
            <w:rPr>
              <w:rFonts w:cs="Times New Roman"/>
              <w:smallCaps/>
              <w:sz w:val="28"/>
              <w:szCs w:val="28"/>
            </w:rPr>
            <w:id w:val="1246226562"/>
            <w14:checkbox>
              <w14:checked w14:val="0"/>
              <w14:checkedState w14:val="2612" w14:font="MS Gothic"/>
              <w14:uncheckedState w14:val="2610" w14:font="MS Gothic"/>
            </w14:checkbox>
          </w:sdtPr>
          <w:sdtEndPr/>
          <w:sdtContent>
            <w:tc>
              <w:tcPr>
                <w:tcW w:w="496" w:type="dxa"/>
              </w:tcPr>
              <w:p w14:paraId="400606C5" w14:textId="0D7D9FD6" w:rsidR="00D7668B" w:rsidRPr="00D7668B" w:rsidRDefault="00412443" w:rsidP="00E76781">
                <w:r>
                  <w:rPr>
                    <w:rFonts w:ascii="MS Gothic" w:eastAsia="MS Gothic" w:hAnsi="MS Gothic" w:cs="Times New Roman" w:hint="eastAsia"/>
                    <w:smallCaps/>
                    <w:sz w:val="28"/>
                    <w:szCs w:val="28"/>
                  </w:rPr>
                  <w:t>☐</w:t>
                </w:r>
              </w:p>
            </w:tc>
          </w:sdtContent>
        </w:sdt>
      </w:tr>
      <w:tr w:rsidR="00D7668B" w:rsidRPr="00D7668B" w14:paraId="6B2B963A" w14:textId="77777777" w:rsidTr="00E76781">
        <w:tc>
          <w:tcPr>
            <w:tcW w:w="9068" w:type="dxa"/>
          </w:tcPr>
          <w:p w14:paraId="76111173" w14:textId="77777777" w:rsidR="00D7668B" w:rsidRPr="00D7668B" w:rsidRDefault="00D7668B" w:rsidP="00E76781">
            <w:pPr>
              <w:ind w:left="365"/>
              <w:jc w:val="both"/>
              <w:rPr>
                <w:smallCaps/>
              </w:rPr>
            </w:pPr>
            <w:r w:rsidRPr="00D7668B">
              <w:rPr>
                <w:smallCaps/>
              </w:rPr>
              <w:t>Housing Navigation/Location Services</w:t>
            </w:r>
          </w:p>
        </w:tc>
        <w:sdt>
          <w:sdtPr>
            <w:rPr>
              <w:rFonts w:cs="Times New Roman"/>
              <w:smallCaps/>
              <w:sz w:val="28"/>
              <w:szCs w:val="28"/>
            </w:rPr>
            <w:id w:val="894547142"/>
            <w14:checkbox>
              <w14:checked w14:val="0"/>
              <w14:checkedState w14:val="2612" w14:font="MS Gothic"/>
              <w14:uncheckedState w14:val="2610" w14:font="MS Gothic"/>
            </w14:checkbox>
          </w:sdtPr>
          <w:sdtEndPr/>
          <w:sdtContent>
            <w:tc>
              <w:tcPr>
                <w:tcW w:w="496" w:type="dxa"/>
              </w:tcPr>
              <w:p w14:paraId="07D756DA" w14:textId="1E74DAE3" w:rsidR="00D7668B" w:rsidRPr="00D7668B" w:rsidRDefault="00412443" w:rsidP="00E76781">
                <w:r>
                  <w:rPr>
                    <w:rFonts w:ascii="MS Gothic" w:eastAsia="MS Gothic" w:hAnsi="MS Gothic" w:cs="Times New Roman" w:hint="eastAsia"/>
                    <w:smallCaps/>
                    <w:sz w:val="28"/>
                    <w:szCs w:val="28"/>
                  </w:rPr>
                  <w:t>☐</w:t>
                </w:r>
              </w:p>
            </w:tc>
          </w:sdtContent>
        </w:sdt>
      </w:tr>
      <w:tr w:rsidR="00D7668B" w:rsidRPr="00D7668B" w14:paraId="168EB987" w14:textId="77777777" w:rsidTr="00E76781">
        <w:tc>
          <w:tcPr>
            <w:tcW w:w="9068" w:type="dxa"/>
          </w:tcPr>
          <w:p w14:paraId="022F0F48" w14:textId="77777777" w:rsidR="00D7668B" w:rsidRPr="00D7668B" w:rsidRDefault="00D7668B" w:rsidP="00E76781">
            <w:pPr>
              <w:ind w:left="365"/>
              <w:jc w:val="both"/>
              <w:rPr>
                <w:smallCaps/>
              </w:rPr>
            </w:pPr>
            <w:r w:rsidRPr="00D7668B">
              <w:rPr>
                <w:smallCaps/>
              </w:rPr>
              <w:t>history of domestic violence (e.g., lack of a protective order, period of separation from abuser, or law enforcement involvement)</w:t>
            </w:r>
          </w:p>
        </w:tc>
        <w:sdt>
          <w:sdtPr>
            <w:rPr>
              <w:rFonts w:cs="Times New Roman"/>
              <w:smallCaps/>
              <w:sz w:val="28"/>
              <w:szCs w:val="28"/>
            </w:rPr>
            <w:id w:val="1776901795"/>
            <w14:checkbox>
              <w14:checked w14:val="0"/>
              <w14:checkedState w14:val="2612" w14:font="MS Gothic"/>
              <w14:uncheckedState w14:val="2610" w14:font="MS Gothic"/>
            </w14:checkbox>
          </w:sdtPr>
          <w:sdtEndPr/>
          <w:sdtContent>
            <w:tc>
              <w:tcPr>
                <w:tcW w:w="496" w:type="dxa"/>
              </w:tcPr>
              <w:p w14:paraId="6269F952" w14:textId="47A97210" w:rsidR="00D7668B" w:rsidRPr="00D7668B" w:rsidRDefault="00412443" w:rsidP="00E76781">
                <w:r>
                  <w:rPr>
                    <w:rFonts w:ascii="MS Gothic" w:eastAsia="MS Gothic" w:hAnsi="MS Gothic" w:cs="Times New Roman" w:hint="eastAsia"/>
                    <w:smallCaps/>
                    <w:sz w:val="28"/>
                    <w:szCs w:val="28"/>
                  </w:rPr>
                  <w:t>☐</w:t>
                </w:r>
              </w:p>
            </w:tc>
          </w:sdtContent>
        </w:sdt>
      </w:tr>
      <w:tr w:rsidR="00D7668B" w:rsidRPr="00D7668B" w14:paraId="75CA4E94" w14:textId="77777777" w:rsidTr="00E76781">
        <w:trPr>
          <w:gridAfter w:val="1"/>
          <w:wAfter w:w="496" w:type="dxa"/>
        </w:trPr>
        <w:tc>
          <w:tcPr>
            <w:tcW w:w="9068" w:type="dxa"/>
          </w:tcPr>
          <w:p w14:paraId="7C702863" w14:textId="77777777" w:rsidR="00D7668B" w:rsidRPr="00D7668B" w:rsidRDefault="00D7668B" w:rsidP="00E76781">
            <w:pPr>
              <w:jc w:val="both"/>
              <w:rPr>
                <w:rFonts w:ascii="MS Gothic" w:eastAsia="MS Gothic" w:hAnsi="MS Gothic" w:cs="Times New Roman"/>
                <w:smallCaps/>
                <w:sz w:val="28"/>
                <w:szCs w:val="28"/>
              </w:rPr>
            </w:pPr>
            <w:r w:rsidRPr="00F72D26">
              <w:rPr>
                <w:rFonts w:cstheme="minorHAnsi"/>
                <w:smallCaps/>
                <w:sz w:val="20"/>
                <w:szCs w:val="20"/>
              </w:rPr>
              <w:t>SELF-SUFFICIENCY:</w:t>
            </w:r>
            <w:r w:rsidRPr="00F72D26">
              <w:rPr>
                <w:smallCaps/>
                <w:sz w:val="20"/>
                <w:szCs w:val="20"/>
              </w:rPr>
              <w:t xml:space="preserve"> </w:t>
            </w:r>
            <w:r w:rsidRPr="00D7668B">
              <w:rPr>
                <w:smallCaps/>
              </w:rPr>
              <w:t xml:space="preserve">The project takes measures to move households toward self-sufficiency </w:t>
            </w:r>
          </w:p>
        </w:tc>
      </w:tr>
      <w:tr w:rsidR="00D7668B" w:rsidRPr="00622B04" w14:paraId="1E6BCA1A" w14:textId="77777777" w:rsidTr="00E76781">
        <w:tc>
          <w:tcPr>
            <w:tcW w:w="9068" w:type="dxa"/>
          </w:tcPr>
          <w:p w14:paraId="6D358444" w14:textId="77777777" w:rsidR="00D7668B" w:rsidRPr="00D7668B" w:rsidRDefault="00D7668B" w:rsidP="00E76781">
            <w:pPr>
              <w:ind w:left="365"/>
              <w:jc w:val="both"/>
              <w:rPr>
                <w:smallCaps/>
              </w:rPr>
            </w:pPr>
            <w:r w:rsidRPr="00D7668B">
              <w:rPr>
                <w:smallCaps/>
              </w:rPr>
              <w:t>Participants must agree to a service plan or similar</w:t>
            </w:r>
          </w:p>
        </w:tc>
        <w:sdt>
          <w:sdtPr>
            <w:rPr>
              <w:rFonts w:cs="Times New Roman"/>
              <w:smallCaps/>
              <w:sz w:val="28"/>
              <w:szCs w:val="28"/>
            </w:rPr>
            <w:id w:val="-216743530"/>
            <w14:checkbox>
              <w14:checked w14:val="0"/>
              <w14:checkedState w14:val="2612" w14:font="MS Gothic"/>
              <w14:uncheckedState w14:val="2610" w14:font="MS Gothic"/>
            </w14:checkbox>
          </w:sdtPr>
          <w:sdtEndPr/>
          <w:sdtContent>
            <w:tc>
              <w:tcPr>
                <w:tcW w:w="496" w:type="dxa"/>
              </w:tcPr>
              <w:p w14:paraId="39201253" w14:textId="751ED82E" w:rsidR="00D7668B" w:rsidRDefault="00412443" w:rsidP="00E76781">
                <w:r>
                  <w:rPr>
                    <w:rFonts w:ascii="MS Gothic" w:eastAsia="MS Gothic" w:hAnsi="MS Gothic" w:cs="Times New Roman" w:hint="eastAsia"/>
                    <w:smallCaps/>
                    <w:sz w:val="28"/>
                    <w:szCs w:val="28"/>
                  </w:rPr>
                  <w:t>☐</w:t>
                </w:r>
              </w:p>
            </w:tc>
          </w:sdtContent>
        </w:sdt>
      </w:tr>
    </w:tbl>
    <w:p w14:paraId="08F6A17D" w14:textId="224AD0A9" w:rsidR="00377AAB" w:rsidRDefault="00377AAB" w:rsidP="0075539A">
      <w:pPr>
        <w:spacing w:after="0"/>
        <w:rPr>
          <w:smallCaps/>
          <w:sz w:val="12"/>
          <w:szCs w:val="12"/>
        </w:rPr>
      </w:pPr>
    </w:p>
    <w:p w14:paraId="3B03E2DC" w14:textId="77777777" w:rsidR="009C72BB" w:rsidRDefault="009C72BB" w:rsidP="0075539A">
      <w:pPr>
        <w:spacing w:after="0"/>
        <w:rPr>
          <w:smallCaps/>
          <w:sz w:val="12"/>
          <w:szCs w:val="12"/>
        </w:rPr>
      </w:pPr>
    </w:p>
    <w:p w14:paraId="1E5BBEB4" w14:textId="77777777" w:rsidR="00377AAB" w:rsidRDefault="00377AAB" w:rsidP="0075539A">
      <w:pPr>
        <w:spacing w:after="0"/>
        <w:rPr>
          <w:smallCaps/>
          <w:sz w:val="12"/>
          <w:szCs w:val="12"/>
        </w:rPr>
      </w:pPr>
    </w:p>
    <w:tbl>
      <w:tblPr>
        <w:tblStyle w:val="TableGrid"/>
        <w:tblW w:w="9653" w:type="dxa"/>
        <w:tblInd w:w="-5" w:type="dxa"/>
        <w:tblLayout w:type="fixed"/>
        <w:tblLook w:val="04A0" w:firstRow="1" w:lastRow="0" w:firstColumn="1" w:lastColumn="0" w:noHBand="0" w:noVBand="1"/>
      </w:tblPr>
      <w:tblGrid>
        <w:gridCol w:w="9653"/>
      </w:tblGrid>
      <w:tr w:rsidR="002668A6" w:rsidRPr="00570322" w14:paraId="6BDB1511" w14:textId="77777777" w:rsidTr="002668A6">
        <w:trPr>
          <w:trHeight w:val="269"/>
        </w:trPr>
        <w:tc>
          <w:tcPr>
            <w:tcW w:w="9653" w:type="dxa"/>
            <w:tcBorders>
              <w:top w:val="single" w:sz="4" w:space="0" w:color="auto"/>
              <w:bottom w:val="single" w:sz="4" w:space="0" w:color="auto"/>
            </w:tcBorders>
            <w:shd w:val="clear" w:color="auto" w:fill="D9D9D9" w:themeFill="background1" w:themeFillShade="D9"/>
          </w:tcPr>
          <w:p w14:paraId="51E22610" w14:textId="4144BA64" w:rsidR="002668A6" w:rsidRPr="00570322" w:rsidRDefault="002668A6" w:rsidP="002668A6">
            <w:pPr>
              <w:rPr>
                <w:rFonts w:cs="Times New Roman"/>
                <w:b/>
                <w:smallCaps/>
              </w:rPr>
            </w:pPr>
            <w:r>
              <w:rPr>
                <w:rFonts w:cs="Times New Roman"/>
                <w:b/>
                <w:smallCaps/>
              </w:rPr>
              <w:t>AGENCY</w:t>
            </w:r>
            <w:r w:rsidRPr="00570322">
              <w:rPr>
                <w:rFonts w:cs="Times New Roman"/>
                <w:b/>
                <w:smallCaps/>
              </w:rPr>
              <w:t xml:space="preserve"> DETAIL</w:t>
            </w:r>
          </w:p>
        </w:tc>
      </w:tr>
      <w:tr w:rsidR="002668A6" w:rsidRPr="00570322" w14:paraId="55BA833F" w14:textId="77777777" w:rsidTr="002668A6">
        <w:trPr>
          <w:trHeight w:val="269"/>
        </w:trPr>
        <w:tc>
          <w:tcPr>
            <w:tcW w:w="9653" w:type="dxa"/>
            <w:tcBorders>
              <w:top w:val="single" w:sz="4" w:space="0" w:color="auto"/>
              <w:bottom w:val="dashed" w:sz="4" w:space="0" w:color="auto"/>
            </w:tcBorders>
          </w:tcPr>
          <w:p w14:paraId="4EC42489" w14:textId="096502ED" w:rsidR="002668A6" w:rsidRPr="00570322" w:rsidRDefault="002668A6" w:rsidP="002668A6">
            <w:pPr>
              <w:jc w:val="both"/>
              <w:rPr>
                <w:rFonts w:cs="Times New Roman"/>
                <w:smallCaps/>
              </w:rPr>
            </w:pPr>
            <w:r>
              <w:rPr>
                <w:rFonts w:cs="Times New Roman"/>
                <w:b/>
                <w:smallCaps/>
              </w:rPr>
              <w:t xml:space="preserve">Has your organization operated any CoC-funded programs in the last three years?  If yes, please explain.  </w:t>
            </w:r>
            <w:r w:rsidR="006E1280">
              <w:rPr>
                <w:rFonts w:cs="Times New Roman"/>
                <w:b/>
                <w:smallCaps/>
              </w:rPr>
              <w:t>*</w:t>
            </w:r>
            <w:r w:rsidRPr="002668A6">
              <w:rPr>
                <w:rFonts w:cs="Times New Roman"/>
                <w:b/>
                <w:i/>
                <w:iCs/>
                <w:smallCaps/>
              </w:rPr>
              <w:t xml:space="preserve">Please include </w:t>
            </w:r>
            <w:r w:rsidRPr="002668A6">
              <w:rPr>
                <w:rFonts w:cs="Times New Roman"/>
                <w:b/>
                <w:i/>
                <w:iCs/>
                <w:smallCaps/>
                <w:u w:val="single"/>
              </w:rPr>
              <w:t>ONLY</w:t>
            </w:r>
            <w:r w:rsidRPr="002668A6">
              <w:rPr>
                <w:rFonts w:cs="Times New Roman"/>
                <w:b/>
                <w:i/>
                <w:iCs/>
                <w:smallCaps/>
              </w:rPr>
              <w:t xml:space="preserve"> programs funded through the CoC Program Competition; programs funded throug</w:t>
            </w:r>
            <w:r w:rsidR="006E1280">
              <w:rPr>
                <w:rFonts w:cs="Times New Roman"/>
                <w:b/>
                <w:i/>
                <w:iCs/>
                <w:smallCaps/>
              </w:rPr>
              <w:t>h a</w:t>
            </w:r>
            <w:r w:rsidRPr="002668A6">
              <w:rPr>
                <w:rFonts w:cs="Times New Roman"/>
                <w:b/>
                <w:i/>
                <w:iCs/>
                <w:smallCaps/>
              </w:rPr>
              <w:t xml:space="preserve"> CoC by other local, state</w:t>
            </w:r>
            <w:r w:rsidR="00DF4E64">
              <w:rPr>
                <w:rFonts w:cs="Times New Roman"/>
                <w:b/>
                <w:i/>
                <w:iCs/>
                <w:smallCaps/>
              </w:rPr>
              <w:t>,</w:t>
            </w:r>
            <w:r w:rsidRPr="002668A6">
              <w:rPr>
                <w:rFonts w:cs="Times New Roman"/>
                <w:b/>
                <w:i/>
                <w:iCs/>
                <w:smallCaps/>
              </w:rPr>
              <w:t xml:space="preserve"> or federal sources would not apply.</w:t>
            </w:r>
          </w:p>
        </w:tc>
      </w:tr>
      <w:tr w:rsidR="002668A6" w:rsidRPr="00570322" w14:paraId="46886CA0" w14:textId="77777777" w:rsidTr="006E1280">
        <w:trPr>
          <w:trHeight w:hRule="exact" w:val="1189"/>
        </w:trPr>
        <w:tc>
          <w:tcPr>
            <w:tcW w:w="9653" w:type="dxa"/>
            <w:tcBorders>
              <w:top w:val="dashed" w:sz="4" w:space="0" w:color="auto"/>
            </w:tcBorders>
          </w:tcPr>
          <w:p w14:paraId="6F49DBCE" w14:textId="72CA6083" w:rsidR="002668A6" w:rsidRPr="00570322" w:rsidRDefault="002668A6" w:rsidP="002668A6">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p w14:paraId="7F825875" w14:textId="77777777" w:rsidR="002668A6" w:rsidRPr="00570322" w:rsidRDefault="002668A6" w:rsidP="002668A6">
            <w:pPr>
              <w:rPr>
                <w:rFonts w:cs="Times New Roman"/>
                <w:smallCaps/>
              </w:rPr>
            </w:pPr>
          </w:p>
        </w:tc>
      </w:tr>
      <w:tr w:rsidR="002668A6" w:rsidRPr="00570322" w14:paraId="0BDAC454" w14:textId="77777777" w:rsidTr="002668A6">
        <w:trPr>
          <w:trHeight w:val="269"/>
        </w:trPr>
        <w:tc>
          <w:tcPr>
            <w:tcW w:w="9653" w:type="dxa"/>
            <w:tcBorders>
              <w:top w:val="single" w:sz="4" w:space="0" w:color="auto"/>
              <w:bottom w:val="dashed" w:sz="4" w:space="0" w:color="auto"/>
            </w:tcBorders>
          </w:tcPr>
          <w:p w14:paraId="70F1EB3F" w14:textId="5FAA220A" w:rsidR="002668A6" w:rsidRPr="00570322" w:rsidRDefault="002668A6" w:rsidP="002668A6">
            <w:pPr>
              <w:jc w:val="both"/>
              <w:rPr>
                <w:rFonts w:cs="Times New Roman"/>
                <w:smallCaps/>
              </w:rPr>
            </w:pPr>
            <w:r>
              <w:rPr>
                <w:rFonts w:cs="Times New Roman"/>
                <w:b/>
                <w:smallCaps/>
              </w:rPr>
              <w:t>Has your organization operated any ESG-funded programs in the last three years?  If yes, please explain.</w:t>
            </w:r>
          </w:p>
        </w:tc>
      </w:tr>
      <w:tr w:rsidR="002668A6" w:rsidRPr="00570322" w14:paraId="71B9E7FE" w14:textId="77777777" w:rsidTr="006E1280">
        <w:trPr>
          <w:trHeight w:hRule="exact" w:val="1252"/>
        </w:trPr>
        <w:tc>
          <w:tcPr>
            <w:tcW w:w="9653" w:type="dxa"/>
            <w:tcBorders>
              <w:top w:val="dashed" w:sz="4" w:space="0" w:color="auto"/>
            </w:tcBorders>
          </w:tcPr>
          <w:p w14:paraId="62AA887B" w14:textId="3D2D5456" w:rsidR="002668A6" w:rsidRPr="00570322" w:rsidRDefault="002668A6" w:rsidP="002668A6">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p w14:paraId="4342B8D7" w14:textId="77777777" w:rsidR="002668A6" w:rsidRPr="00570322" w:rsidRDefault="002668A6" w:rsidP="002668A6">
            <w:pPr>
              <w:rPr>
                <w:rFonts w:cs="Times New Roman"/>
                <w:smallCaps/>
              </w:rPr>
            </w:pPr>
          </w:p>
        </w:tc>
      </w:tr>
      <w:tr w:rsidR="002668A6" w:rsidRPr="00570322" w14:paraId="3629E0E8" w14:textId="77777777" w:rsidTr="002668A6">
        <w:trPr>
          <w:trHeight w:val="269"/>
        </w:trPr>
        <w:tc>
          <w:tcPr>
            <w:tcW w:w="9653" w:type="dxa"/>
            <w:tcBorders>
              <w:top w:val="single" w:sz="4" w:space="0" w:color="auto"/>
              <w:bottom w:val="dashed" w:sz="4" w:space="0" w:color="auto"/>
            </w:tcBorders>
          </w:tcPr>
          <w:p w14:paraId="0F29157C" w14:textId="3276A995" w:rsidR="002668A6" w:rsidRPr="00570322" w:rsidRDefault="002668A6" w:rsidP="002668A6">
            <w:pPr>
              <w:jc w:val="both"/>
              <w:rPr>
                <w:rFonts w:cs="Times New Roman"/>
                <w:smallCaps/>
              </w:rPr>
            </w:pPr>
            <w:r>
              <w:rPr>
                <w:rFonts w:cs="Times New Roman"/>
                <w:b/>
                <w:smallCaps/>
              </w:rPr>
              <w:t>Has your organization operated a permanent supportive housing or rapid re-housing program in the past three years using any funding source?  If yes, please explain.</w:t>
            </w:r>
          </w:p>
        </w:tc>
      </w:tr>
      <w:tr w:rsidR="002668A6" w:rsidRPr="00570322" w14:paraId="6999740C" w14:textId="77777777" w:rsidTr="006E1280">
        <w:trPr>
          <w:trHeight w:hRule="exact" w:val="1072"/>
        </w:trPr>
        <w:tc>
          <w:tcPr>
            <w:tcW w:w="9653" w:type="dxa"/>
            <w:tcBorders>
              <w:top w:val="dashed" w:sz="4" w:space="0" w:color="auto"/>
            </w:tcBorders>
          </w:tcPr>
          <w:p w14:paraId="7FA5FA38" w14:textId="04994108" w:rsidR="002668A6" w:rsidRPr="00570322" w:rsidRDefault="002668A6" w:rsidP="002668A6">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p w14:paraId="3C04663F" w14:textId="77777777" w:rsidR="002668A6" w:rsidRDefault="002668A6" w:rsidP="002668A6">
            <w:pPr>
              <w:rPr>
                <w:rFonts w:cs="Times New Roman"/>
                <w:smallCaps/>
              </w:rPr>
            </w:pPr>
          </w:p>
          <w:p w14:paraId="6534E97F" w14:textId="77777777" w:rsidR="00D7668B" w:rsidRDefault="00D7668B" w:rsidP="002668A6">
            <w:pPr>
              <w:rPr>
                <w:rFonts w:cs="Times New Roman"/>
                <w:smallCaps/>
              </w:rPr>
            </w:pPr>
          </w:p>
          <w:p w14:paraId="4B82EA05" w14:textId="77777777" w:rsidR="00D7668B" w:rsidRDefault="00D7668B" w:rsidP="002668A6">
            <w:pPr>
              <w:rPr>
                <w:rFonts w:cs="Times New Roman"/>
                <w:smallCaps/>
              </w:rPr>
            </w:pPr>
          </w:p>
          <w:p w14:paraId="1D7D43A9" w14:textId="77777777" w:rsidR="00D7668B" w:rsidRPr="00570322" w:rsidRDefault="00D7668B" w:rsidP="002668A6">
            <w:pPr>
              <w:rPr>
                <w:rFonts w:cs="Times New Roman"/>
                <w:smallCaps/>
              </w:rPr>
            </w:pPr>
          </w:p>
        </w:tc>
      </w:tr>
      <w:tr w:rsidR="002668A6" w:rsidRPr="00570322" w14:paraId="29B7F269" w14:textId="77777777" w:rsidTr="002668A6">
        <w:trPr>
          <w:trHeight w:val="269"/>
        </w:trPr>
        <w:tc>
          <w:tcPr>
            <w:tcW w:w="9653" w:type="dxa"/>
            <w:tcBorders>
              <w:top w:val="single" w:sz="4" w:space="0" w:color="auto"/>
              <w:bottom w:val="dashed" w:sz="4" w:space="0" w:color="auto"/>
            </w:tcBorders>
          </w:tcPr>
          <w:p w14:paraId="1CE8CAC7" w14:textId="4A2D7F2A" w:rsidR="002668A6" w:rsidRPr="00570322" w:rsidRDefault="006E1280" w:rsidP="002668A6">
            <w:pPr>
              <w:jc w:val="both"/>
              <w:rPr>
                <w:rFonts w:cs="Times New Roman"/>
                <w:smallCaps/>
              </w:rPr>
            </w:pPr>
            <w:bookmarkStart w:id="2" w:name="_Hlk120615752"/>
            <w:r>
              <w:rPr>
                <w:rFonts w:cs="Times New Roman"/>
                <w:b/>
                <w:smallCaps/>
              </w:rPr>
              <w:t xml:space="preserve">Please describe how your project aligns with the </w:t>
            </w:r>
            <w:r w:rsidRPr="00507339">
              <w:rPr>
                <w:rFonts w:cs="Times New Roman"/>
                <w:b/>
                <w:smallCaps/>
              </w:rPr>
              <w:t>San Joaquin Community Response to Homelessness Strategic Plan.</w:t>
            </w:r>
          </w:p>
        </w:tc>
      </w:tr>
      <w:tr w:rsidR="002668A6" w:rsidRPr="00570322" w14:paraId="6B8A273D" w14:textId="77777777" w:rsidTr="006E1280">
        <w:trPr>
          <w:trHeight w:hRule="exact" w:val="1252"/>
        </w:trPr>
        <w:tc>
          <w:tcPr>
            <w:tcW w:w="9653" w:type="dxa"/>
            <w:tcBorders>
              <w:top w:val="dashed" w:sz="4" w:space="0" w:color="auto"/>
            </w:tcBorders>
          </w:tcPr>
          <w:p w14:paraId="10DB6FE1" w14:textId="25E6D7CD" w:rsidR="002668A6" w:rsidRPr="00570322" w:rsidRDefault="002668A6" w:rsidP="002668A6">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p w14:paraId="4D5FB406" w14:textId="77777777" w:rsidR="002668A6" w:rsidRPr="00570322" w:rsidRDefault="002668A6" w:rsidP="002668A6">
            <w:pPr>
              <w:rPr>
                <w:rFonts w:cs="Times New Roman"/>
                <w:smallCaps/>
              </w:rPr>
            </w:pPr>
          </w:p>
        </w:tc>
      </w:tr>
      <w:bookmarkEnd w:id="2"/>
      <w:tr w:rsidR="006E1280" w:rsidRPr="00570322" w14:paraId="541B5444" w14:textId="77777777" w:rsidTr="001E5995">
        <w:trPr>
          <w:trHeight w:val="269"/>
        </w:trPr>
        <w:tc>
          <w:tcPr>
            <w:tcW w:w="9653" w:type="dxa"/>
            <w:tcBorders>
              <w:top w:val="single" w:sz="4" w:space="0" w:color="auto"/>
              <w:bottom w:val="dashed" w:sz="4" w:space="0" w:color="auto"/>
            </w:tcBorders>
          </w:tcPr>
          <w:p w14:paraId="3F69ACEA" w14:textId="3734BBB1" w:rsidR="006E1280" w:rsidRPr="00570322" w:rsidRDefault="006E1280" w:rsidP="001E5995">
            <w:pPr>
              <w:jc w:val="both"/>
              <w:rPr>
                <w:rFonts w:cs="Times New Roman"/>
                <w:smallCaps/>
              </w:rPr>
            </w:pPr>
            <w:r>
              <w:rPr>
                <w:rFonts w:cs="Times New Roman"/>
                <w:b/>
                <w:smallCaps/>
              </w:rPr>
              <w:t>Has the project for which you are applying been in operation prior to the current fiscal year?  If yes, please explain.</w:t>
            </w:r>
          </w:p>
        </w:tc>
      </w:tr>
      <w:tr w:rsidR="006E1280" w:rsidRPr="00570322" w14:paraId="21FD138E" w14:textId="77777777" w:rsidTr="001E5995">
        <w:trPr>
          <w:trHeight w:hRule="exact" w:val="1072"/>
        </w:trPr>
        <w:tc>
          <w:tcPr>
            <w:tcW w:w="9653" w:type="dxa"/>
            <w:tcBorders>
              <w:top w:val="dashed" w:sz="4" w:space="0" w:color="auto"/>
            </w:tcBorders>
          </w:tcPr>
          <w:p w14:paraId="377C8494" w14:textId="79A0D011" w:rsidR="006E1280" w:rsidRPr="00570322" w:rsidRDefault="006E1280" w:rsidP="001E5995">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p w14:paraId="3EF6ED5E" w14:textId="77777777" w:rsidR="006E1280" w:rsidRPr="00570322" w:rsidRDefault="006E1280" w:rsidP="001E5995">
            <w:pPr>
              <w:rPr>
                <w:rFonts w:cs="Times New Roman"/>
                <w:smallCaps/>
              </w:rPr>
            </w:pPr>
          </w:p>
        </w:tc>
      </w:tr>
      <w:tr w:rsidR="008B4A46" w:rsidRPr="00570322" w14:paraId="1EB13234" w14:textId="77777777" w:rsidTr="004D3FB2">
        <w:trPr>
          <w:trHeight w:val="269"/>
        </w:trPr>
        <w:tc>
          <w:tcPr>
            <w:tcW w:w="9653" w:type="dxa"/>
            <w:tcBorders>
              <w:top w:val="single" w:sz="4" w:space="0" w:color="auto"/>
              <w:bottom w:val="dashed" w:sz="4" w:space="0" w:color="auto"/>
            </w:tcBorders>
          </w:tcPr>
          <w:p w14:paraId="290E2514" w14:textId="38086BA4" w:rsidR="008B4A46" w:rsidRPr="00570322" w:rsidRDefault="008B4A46" w:rsidP="004D3FB2">
            <w:pPr>
              <w:jc w:val="both"/>
              <w:rPr>
                <w:rFonts w:cs="Times New Roman"/>
                <w:smallCaps/>
              </w:rPr>
            </w:pPr>
            <w:r w:rsidRPr="008B4A46">
              <w:rPr>
                <w:rFonts w:cs="Times New Roman"/>
                <w:b/>
                <w:smallCaps/>
              </w:rPr>
              <w:t>Please describe your organization’s internal policies and procedures as they relate to issues of equity, or the plan for developing and implementing equitable policies and procedures</w:t>
            </w:r>
            <w:r>
              <w:rPr>
                <w:rFonts w:cs="Times New Roman"/>
                <w:b/>
                <w:smallCaps/>
              </w:rPr>
              <w:t>, and how</w:t>
            </w:r>
            <w:r w:rsidRPr="008B4A46">
              <w:rPr>
                <w:rFonts w:cs="Times New Roman"/>
                <w:b/>
                <w:smallCaps/>
              </w:rPr>
              <w:t xml:space="preserve"> those policies and procedures avoid imposing undue barriers on those served through this project</w:t>
            </w:r>
            <w:r>
              <w:rPr>
                <w:rFonts w:cs="Times New Roman"/>
                <w:b/>
                <w:smallCaps/>
              </w:rPr>
              <w:t>.</w:t>
            </w:r>
          </w:p>
        </w:tc>
      </w:tr>
      <w:tr w:rsidR="008B4A46" w:rsidRPr="00570322" w14:paraId="2DB1D572" w14:textId="77777777" w:rsidTr="004D3FB2">
        <w:trPr>
          <w:trHeight w:hRule="exact" w:val="1252"/>
        </w:trPr>
        <w:tc>
          <w:tcPr>
            <w:tcW w:w="9653" w:type="dxa"/>
            <w:tcBorders>
              <w:top w:val="dashed" w:sz="4" w:space="0" w:color="auto"/>
            </w:tcBorders>
          </w:tcPr>
          <w:p w14:paraId="0EDFC8BD" w14:textId="4C4AAB2E" w:rsidR="008B4A46" w:rsidRPr="00570322" w:rsidRDefault="008B4A46" w:rsidP="004D3FB2">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p w14:paraId="3A24B7F4" w14:textId="77777777" w:rsidR="008B4A46" w:rsidRPr="00570322" w:rsidRDefault="008B4A46" w:rsidP="004D3FB2">
            <w:pPr>
              <w:rPr>
                <w:rFonts w:cs="Times New Roman"/>
                <w:smallCaps/>
              </w:rPr>
            </w:pPr>
          </w:p>
        </w:tc>
      </w:tr>
      <w:tr w:rsidR="008B4A46" w:rsidRPr="00570322" w14:paraId="6C511C4C" w14:textId="77777777" w:rsidTr="004D3FB2">
        <w:trPr>
          <w:trHeight w:val="269"/>
        </w:trPr>
        <w:tc>
          <w:tcPr>
            <w:tcW w:w="9653" w:type="dxa"/>
            <w:tcBorders>
              <w:top w:val="single" w:sz="4" w:space="0" w:color="auto"/>
              <w:bottom w:val="dashed" w:sz="4" w:space="0" w:color="auto"/>
            </w:tcBorders>
          </w:tcPr>
          <w:p w14:paraId="5C84C39C" w14:textId="3C382562" w:rsidR="008B4A46" w:rsidRPr="00570322" w:rsidRDefault="008B4A46" w:rsidP="004D3FB2">
            <w:pPr>
              <w:jc w:val="both"/>
              <w:rPr>
                <w:rFonts w:cs="Times New Roman"/>
                <w:smallCaps/>
              </w:rPr>
            </w:pPr>
            <w:r w:rsidRPr="008B4A46">
              <w:rPr>
                <w:rFonts w:cs="Times New Roman"/>
                <w:b/>
                <w:smallCaps/>
              </w:rPr>
              <w:t>How does this project prioritize serving chronically homeless individuals?</w:t>
            </w:r>
          </w:p>
        </w:tc>
      </w:tr>
      <w:tr w:rsidR="008B4A46" w:rsidRPr="00570322" w14:paraId="375CC82D" w14:textId="77777777" w:rsidTr="004D3FB2">
        <w:trPr>
          <w:trHeight w:hRule="exact" w:val="1252"/>
        </w:trPr>
        <w:tc>
          <w:tcPr>
            <w:tcW w:w="9653" w:type="dxa"/>
            <w:tcBorders>
              <w:top w:val="dashed" w:sz="4" w:space="0" w:color="auto"/>
            </w:tcBorders>
          </w:tcPr>
          <w:p w14:paraId="7EB78DA3" w14:textId="4E85927B" w:rsidR="008B4A46" w:rsidRPr="00570322" w:rsidRDefault="008B4A46" w:rsidP="004D3FB2">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p w14:paraId="62C19422" w14:textId="77777777" w:rsidR="008B4A46" w:rsidRPr="00570322" w:rsidRDefault="008B4A46" w:rsidP="004D3FB2">
            <w:pPr>
              <w:rPr>
                <w:rFonts w:cs="Times New Roman"/>
                <w:smallCaps/>
              </w:rPr>
            </w:pPr>
          </w:p>
        </w:tc>
      </w:tr>
      <w:tr w:rsidR="008B4A46" w:rsidRPr="00570322" w14:paraId="0C9FBBFD" w14:textId="77777777" w:rsidTr="004D3FB2">
        <w:trPr>
          <w:trHeight w:val="269"/>
        </w:trPr>
        <w:tc>
          <w:tcPr>
            <w:tcW w:w="9653" w:type="dxa"/>
            <w:tcBorders>
              <w:top w:val="single" w:sz="4" w:space="0" w:color="auto"/>
              <w:bottom w:val="dashed" w:sz="4" w:space="0" w:color="auto"/>
            </w:tcBorders>
          </w:tcPr>
          <w:p w14:paraId="38E6E303" w14:textId="77640307" w:rsidR="008B4A46" w:rsidRPr="00570322" w:rsidRDefault="008B4A46" w:rsidP="004D3FB2">
            <w:pPr>
              <w:jc w:val="both"/>
              <w:rPr>
                <w:rFonts w:cs="Times New Roman"/>
                <w:smallCaps/>
              </w:rPr>
            </w:pPr>
            <w:r w:rsidRPr="008B4A46">
              <w:rPr>
                <w:rFonts w:cs="Times New Roman"/>
                <w:b/>
                <w:smallCaps/>
              </w:rPr>
              <w:t>Describe your organization’s experience implementing a Housing First approach, including eligibility criteria, process for accepting new clients, how existing clients are served through a Housing First approach, and how clients are prioritized according to vulnerability.</w:t>
            </w:r>
          </w:p>
        </w:tc>
      </w:tr>
      <w:tr w:rsidR="008B4A46" w:rsidRPr="00570322" w14:paraId="2DEEC9C2" w14:textId="77777777" w:rsidTr="004D3FB2">
        <w:trPr>
          <w:trHeight w:hRule="exact" w:val="1252"/>
        </w:trPr>
        <w:tc>
          <w:tcPr>
            <w:tcW w:w="9653" w:type="dxa"/>
            <w:tcBorders>
              <w:top w:val="dashed" w:sz="4" w:space="0" w:color="auto"/>
            </w:tcBorders>
          </w:tcPr>
          <w:p w14:paraId="66FBA0D7" w14:textId="5B584C7F" w:rsidR="008B4A46" w:rsidRPr="00570322" w:rsidRDefault="008B4A46" w:rsidP="004D3FB2">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p w14:paraId="5E564054" w14:textId="77777777" w:rsidR="008B4A46" w:rsidRPr="00570322" w:rsidRDefault="008B4A46" w:rsidP="004D3FB2">
            <w:pPr>
              <w:rPr>
                <w:rFonts w:cs="Times New Roman"/>
                <w:smallCaps/>
              </w:rPr>
            </w:pPr>
          </w:p>
        </w:tc>
      </w:tr>
      <w:tr w:rsidR="008B4A46" w:rsidRPr="00570322" w14:paraId="54EEB4C9" w14:textId="77777777" w:rsidTr="004D3FB2">
        <w:trPr>
          <w:trHeight w:val="269"/>
        </w:trPr>
        <w:tc>
          <w:tcPr>
            <w:tcW w:w="9653" w:type="dxa"/>
            <w:tcBorders>
              <w:top w:val="single" w:sz="4" w:space="0" w:color="auto"/>
              <w:bottom w:val="dashed" w:sz="4" w:space="0" w:color="auto"/>
            </w:tcBorders>
          </w:tcPr>
          <w:p w14:paraId="5732DA54" w14:textId="79C4BB5C" w:rsidR="008B4A46" w:rsidRPr="00570322" w:rsidRDefault="008B4A46" w:rsidP="004D3FB2">
            <w:pPr>
              <w:jc w:val="both"/>
              <w:rPr>
                <w:rFonts w:cs="Times New Roman"/>
                <w:smallCaps/>
              </w:rPr>
            </w:pPr>
            <w:r w:rsidRPr="008B4A46">
              <w:rPr>
                <w:rFonts w:cs="Times New Roman"/>
                <w:b/>
                <w:smallCaps/>
              </w:rPr>
              <w:t>Describe your organization’s plan for rapid implementation of this project.  How will the project be ready to being housing the first program participant</w:t>
            </w:r>
            <w:r>
              <w:rPr>
                <w:rFonts w:cs="Times New Roman"/>
                <w:b/>
                <w:smallCaps/>
              </w:rPr>
              <w:t>.</w:t>
            </w:r>
          </w:p>
        </w:tc>
      </w:tr>
      <w:tr w:rsidR="008B4A46" w:rsidRPr="00570322" w14:paraId="2E039142" w14:textId="77777777" w:rsidTr="004D3FB2">
        <w:trPr>
          <w:trHeight w:hRule="exact" w:val="1252"/>
        </w:trPr>
        <w:tc>
          <w:tcPr>
            <w:tcW w:w="9653" w:type="dxa"/>
            <w:tcBorders>
              <w:top w:val="dashed" w:sz="4" w:space="0" w:color="auto"/>
            </w:tcBorders>
          </w:tcPr>
          <w:p w14:paraId="649A6EEA" w14:textId="1AD88F27" w:rsidR="008B4A46" w:rsidRPr="00570322" w:rsidRDefault="008B4A46" w:rsidP="004D3FB2">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p w14:paraId="139DF66E" w14:textId="77777777" w:rsidR="008B4A46" w:rsidRPr="00570322" w:rsidRDefault="008B4A46" w:rsidP="004D3FB2">
            <w:pPr>
              <w:rPr>
                <w:rFonts w:cs="Times New Roman"/>
                <w:smallCaps/>
              </w:rPr>
            </w:pPr>
          </w:p>
        </w:tc>
      </w:tr>
      <w:tr w:rsidR="002668A6" w:rsidRPr="00570322" w14:paraId="1C5E412A" w14:textId="77777777" w:rsidTr="006E1280">
        <w:trPr>
          <w:trHeight w:val="50"/>
        </w:trPr>
        <w:tc>
          <w:tcPr>
            <w:tcW w:w="9653" w:type="dxa"/>
            <w:tcBorders>
              <w:top w:val="single" w:sz="4" w:space="0" w:color="auto"/>
              <w:bottom w:val="single" w:sz="4" w:space="0" w:color="auto"/>
            </w:tcBorders>
            <w:shd w:val="clear" w:color="auto" w:fill="D9D9D9" w:themeFill="background1" w:themeFillShade="D9"/>
          </w:tcPr>
          <w:p w14:paraId="7ABC1428" w14:textId="7D11446C" w:rsidR="002668A6" w:rsidRPr="00570322" w:rsidRDefault="002668A6" w:rsidP="002668A6">
            <w:pPr>
              <w:rPr>
                <w:rFonts w:cs="Times New Roman"/>
                <w:b/>
                <w:smallCaps/>
              </w:rPr>
            </w:pPr>
          </w:p>
        </w:tc>
      </w:tr>
    </w:tbl>
    <w:p w14:paraId="301F2CC7" w14:textId="77777777" w:rsidR="007B3F16" w:rsidRPr="00570322" w:rsidRDefault="007B3F16" w:rsidP="0075539A">
      <w:pPr>
        <w:spacing w:after="0"/>
        <w:rPr>
          <w:smallCaps/>
          <w:sz w:val="12"/>
          <w:szCs w:val="12"/>
        </w:rPr>
      </w:pPr>
    </w:p>
    <w:tbl>
      <w:tblPr>
        <w:tblStyle w:val="TableGrid"/>
        <w:tblW w:w="9563" w:type="dxa"/>
        <w:tblInd w:w="-5" w:type="dxa"/>
        <w:tblLook w:val="04A0" w:firstRow="1" w:lastRow="0" w:firstColumn="1" w:lastColumn="0" w:noHBand="0" w:noVBand="1"/>
      </w:tblPr>
      <w:tblGrid>
        <w:gridCol w:w="9023"/>
        <w:gridCol w:w="540"/>
      </w:tblGrid>
      <w:tr w:rsidR="00CE3A3E" w:rsidRPr="00570322" w14:paraId="5C27F06B" w14:textId="77777777" w:rsidTr="00A53107">
        <w:tc>
          <w:tcPr>
            <w:tcW w:w="9563" w:type="dxa"/>
            <w:gridSpan w:val="2"/>
            <w:tcBorders>
              <w:top w:val="single" w:sz="4" w:space="0" w:color="auto"/>
              <w:bottom w:val="single" w:sz="4" w:space="0" w:color="auto"/>
            </w:tcBorders>
            <w:shd w:val="clear" w:color="auto" w:fill="D9D9D9" w:themeFill="background1" w:themeFillShade="D9"/>
          </w:tcPr>
          <w:p w14:paraId="7A319B83" w14:textId="082C32B8" w:rsidR="00CE3A3E" w:rsidRPr="00570322" w:rsidRDefault="00961E96" w:rsidP="00766854">
            <w:pPr>
              <w:rPr>
                <w:rFonts w:cs="Times New Roman"/>
                <w:b/>
                <w:smallCaps/>
              </w:rPr>
            </w:pPr>
            <w:r>
              <w:rPr>
                <w:rFonts w:cs="Times New Roman"/>
                <w:b/>
                <w:smallCaps/>
              </w:rPr>
              <w:t>Program Component for which you are applying</w:t>
            </w:r>
            <w:r w:rsidR="00CE3A3E" w:rsidRPr="00570322">
              <w:rPr>
                <w:rFonts w:cs="Times New Roman"/>
                <w:b/>
                <w:smallCaps/>
              </w:rPr>
              <w:t xml:space="preserve"> </w:t>
            </w:r>
          </w:p>
        </w:tc>
      </w:tr>
      <w:tr w:rsidR="00CE3A3E" w:rsidRPr="00570322" w14:paraId="2511298D" w14:textId="77777777" w:rsidTr="00766854">
        <w:tc>
          <w:tcPr>
            <w:tcW w:w="9563" w:type="dxa"/>
            <w:gridSpan w:val="2"/>
            <w:tcBorders>
              <w:top w:val="single" w:sz="4" w:space="0" w:color="auto"/>
              <w:bottom w:val="nil"/>
            </w:tcBorders>
          </w:tcPr>
          <w:p w14:paraId="033F0E38" w14:textId="77777777" w:rsidR="00CE3A3E" w:rsidRPr="00570322" w:rsidRDefault="00CE3A3E" w:rsidP="00766854">
            <w:pPr>
              <w:jc w:val="both"/>
              <w:rPr>
                <w:smallCaps/>
              </w:rPr>
            </w:pPr>
          </w:p>
        </w:tc>
      </w:tr>
      <w:tr w:rsidR="00CE3A3E" w:rsidRPr="00570322" w14:paraId="5ED9CD70" w14:textId="77777777" w:rsidTr="00766854">
        <w:tc>
          <w:tcPr>
            <w:tcW w:w="9023" w:type="dxa"/>
            <w:tcBorders>
              <w:top w:val="nil"/>
              <w:bottom w:val="nil"/>
              <w:right w:val="nil"/>
            </w:tcBorders>
          </w:tcPr>
          <w:p w14:paraId="1E73CA56" w14:textId="4A7A3DAF" w:rsidR="00CE3A3E" w:rsidRPr="00570322" w:rsidRDefault="00CE3A3E" w:rsidP="00766854">
            <w:pPr>
              <w:ind w:left="365"/>
              <w:jc w:val="both"/>
              <w:rPr>
                <w:smallCaps/>
              </w:rPr>
            </w:pPr>
            <w:r w:rsidRPr="00570322">
              <w:rPr>
                <w:smallCaps/>
              </w:rPr>
              <w:t xml:space="preserve">Permanent Supportive Housing  </w:t>
            </w:r>
          </w:p>
        </w:tc>
        <w:sdt>
          <w:sdtPr>
            <w:rPr>
              <w:rFonts w:cs="Times New Roman"/>
              <w:smallCaps/>
              <w:sz w:val="28"/>
              <w:szCs w:val="28"/>
            </w:rPr>
            <w:id w:val="267900002"/>
            <w14:checkbox>
              <w14:checked w14:val="0"/>
              <w14:checkedState w14:val="2612" w14:font="MS Gothic"/>
              <w14:uncheckedState w14:val="2610" w14:font="MS Gothic"/>
            </w14:checkbox>
          </w:sdtPr>
          <w:sdtEndPr/>
          <w:sdtContent>
            <w:tc>
              <w:tcPr>
                <w:tcW w:w="540" w:type="dxa"/>
                <w:tcBorders>
                  <w:top w:val="nil"/>
                  <w:left w:val="nil"/>
                  <w:bottom w:val="nil"/>
                </w:tcBorders>
              </w:tcPr>
              <w:p w14:paraId="5B2613FE" w14:textId="0F0EA6FA" w:rsidR="00CE3A3E" w:rsidRPr="00570322" w:rsidRDefault="00412443" w:rsidP="00766854">
                <w:pPr>
                  <w:rPr>
                    <w:smallCaps/>
                  </w:rPr>
                </w:pPr>
                <w:r>
                  <w:rPr>
                    <w:rFonts w:ascii="MS Gothic" w:eastAsia="MS Gothic" w:hAnsi="MS Gothic" w:cs="Times New Roman" w:hint="eastAsia"/>
                    <w:smallCaps/>
                    <w:sz w:val="28"/>
                    <w:szCs w:val="28"/>
                  </w:rPr>
                  <w:t>☐</w:t>
                </w:r>
              </w:p>
            </w:tc>
          </w:sdtContent>
        </w:sdt>
      </w:tr>
      <w:tr w:rsidR="00CE3A3E" w:rsidRPr="00570322" w14:paraId="71189F3A" w14:textId="77777777" w:rsidTr="00766854">
        <w:tc>
          <w:tcPr>
            <w:tcW w:w="9023" w:type="dxa"/>
            <w:tcBorders>
              <w:top w:val="nil"/>
              <w:bottom w:val="nil"/>
              <w:right w:val="nil"/>
            </w:tcBorders>
          </w:tcPr>
          <w:p w14:paraId="64AB3D8B" w14:textId="4E9D41BC" w:rsidR="00CE3A3E" w:rsidRPr="00570322" w:rsidRDefault="00CE3A3E" w:rsidP="00766854">
            <w:pPr>
              <w:ind w:left="365"/>
              <w:jc w:val="both"/>
              <w:rPr>
                <w:smallCaps/>
              </w:rPr>
            </w:pPr>
            <w:r w:rsidRPr="00570322">
              <w:rPr>
                <w:smallCaps/>
              </w:rPr>
              <w:t xml:space="preserve">Rapid Re-Housing Permanent Housing </w:t>
            </w:r>
          </w:p>
        </w:tc>
        <w:sdt>
          <w:sdtPr>
            <w:rPr>
              <w:rFonts w:cs="Times New Roman"/>
              <w:smallCaps/>
              <w:sz w:val="28"/>
              <w:szCs w:val="28"/>
            </w:rPr>
            <w:id w:val="180639088"/>
            <w14:checkbox>
              <w14:checked w14:val="0"/>
              <w14:checkedState w14:val="2612" w14:font="MS Gothic"/>
              <w14:uncheckedState w14:val="2610" w14:font="MS Gothic"/>
            </w14:checkbox>
          </w:sdtPr>
          <w:sdtEndPr/>
          <w:sdtContent>
            <w:tc>
              <w:tcPr>
                <w:tcW w:w="540" w:type="dxa"/>
                <w:tcBorders>
                  <w:top w:val="nil"/>
                  <w:left w:val="nil"/>
                  <w:bottom w:val="nil"/>
                </w:tcBorders>
              </w:tcPr>
              <w:p w14:paraId="1864E101" w14:textId="6ED1E84B" w:rsidR="00CE3A3E" w:rsidRPr="00570322" w:rsidRDefault="00412443" w:rsidP="00766854">
                <w:r>
                  <w:rPr>
                    <w:rFonts w:ascii="MS Gothic" w:eastAsia="MS Gothic" w:hAnsi="MS Gothic" w:cs="Times New Roman" w:hint="eastAsia"/>
                    <w:smallCaps/>
                    <w:sz w:val="28"/>
                    <w:szCs w:val="28"/>
                  </w:rPr>
                  <w:t>☐</w:t>
                </w:r>
              </w:p>
            </w:tc>
          </w:sdtContent>
        </w:sdt>
      </w:tr>
      <w:tr w:rsidR="00CE3A3E" w:rsidRPr="00570322" w14:paraId="1A1DFC41" w14:textId="77777777" w:rsidTr="00766854">
        <w:tc>
          <w:tcPr>
            <w:tcW w:w="9023" w:type="dxa"/>
            <w:tcBorders>
              <w:top w:val="nil"/>
              <w:bottom w:val="nil"/>
              <w:right w:val="nil"/>
            </w:tcBorders>
          </w:tcPr>
          <w:p w14:paraId="58A1794B" w14:textId="14F5A295" w:rsidR="00CE3A3E" w:rsidRPr="00570322" w:rsidRDefault="00CE041A" w:rsidP="00766854">
            <w:pPr>
              <w:ind w:left="365"/>
              <w:jc w:val="both"/>
              <w:rPr>
                <w:smallCaps/>
              </w:rPr>
            </w:pPr>
            <w:r w:rsidRPr="00570322">
              <w:rPr>
                <w:smallCaps/>
              </w:rPr>
              <w:t>Support Services Only</w:t>
            </w:r>
            <w:r>
              <w:rPr>
                <w:smallCaps/>
              </w:rPr>
              <w:t>/</w:t>
            </w:r>
            <w:r w:rsidRPr="00570322">
              <w:rPr>
                <w:smallCaps/>
              </w:rPr>
              <w:t xml:space="preserve"> Coordinated Entry</w:t>
            </w:r>
          </w:p>
        </w:tc>
        <w:sdt>
          <w:sdtPr>
            <w:rPr>
              <w:rFonts w:cs="Times New Roman"/>
              <w:smallCaps/>
              <w:sz w:val="28"/>
              <w:szCs w:val="28"/>
            </w:rPr>
            <w:id w:val="132531667"/>
            <w14:checkbox>
              <w14:checked w14:val="0"/>
              <w14:checkedState w14:val="2612" w14:font="MS Gothic"/>
              <w14:uncheckedState w14:val="2610" w14:font="MS Gothic"/>
            </w14:checkbox>
          </w:sdtPr>
          <w:sdtEndPr/>
          <w:sdtContent>
            <w:tc>
              <w:tcPr>
                <w:tcW w:w="540" w:type="dxa"/>
                <w:tcBorders>
                  <w:top w:val="nil"/>
                  <w:left w:val="nil"/>
                  <w:bottom w:val="nil"/>
                </w:tcBorders>
              </w:tcPr>
              <w:p w14:paraId="45B70A96" w14:textId="358E127F" w:rsidR="00CE3A3E" w:rsidRPr="00570322" w:rsidRDefault="00412443" w:rsidP="00766854">
                <w:r>
                  <w:rPr>
                    <w:rFonts w:ascii="MS Gothic" w:eastAsia="MS Gothic" w:hAnsi="MS Gothic" w:cs="Times New Roman" w:hint="eastAsia"/>
                    <w:smallCaps/>
                    <w:sz w:val="28"/>
                    <w:szCs w:val="28"/>
                  </w:rPr>
                  <w:t>☐</w:t>
                </w:r>
              </w:p>
            </w:tc>
          </w:sdtContent>
        </w:sdt>
      </w:tr>
      <w:tr w:rsidR="00CE3A3E" w:rsidRPr="00570322" w14:paraId="49D13347" w14:textId="77777777" w:rsidTr="00766854">
        <w:tc>
          <w:tcPr>
            <w:tcW w:w="9023" w:type="dxa"/>
            <w:tcBorders>
              <w:top w:val="nil"/>
              <w:bottom w:val="nil"/>
              <w:right w:val="nil"/>
            </w:tcBorders>
          </w:tcPr>
          <w:p w14:paraId="0B630256" w14:textId="18075E81" w:rsidR="00CE3A3E" w:rsidRPr="00570322" w:rsidRDefault="00CE041A" w:rsidP="00766854">
            <w:pPr>
              <w:ind w:left="365"/>
              <w:jc w:val="both"/>
              <w:rPr>
                <w:smallCaps/>
              </w:rPr>
            </w:pPr>
            <w:r>
              <w:rPr>
                <w:smallCaps/>
              </w:rPr>
              <w:t>Dedicated Homeless Management Information Systems (</w:t>
            </w:r>
            <w:r w:rsidRPr="00570322">
              <w:rPr>
                <w:smallCaps/>
              </w:rPr>
              <w:t>HMIS</w:t>
            </w:r>
            <w:r>
              <w:rPr>
                <w:smallCaps/>
              </w:rPr>
              <w:t>)</w:t>
            </w:r>
            <w:r w:rsidRPr="00570322">
              <w:rPr>
                <w:smallCaps/>
              </w:rPr>
              <w:t xml:space="preserve"> </w:t>
            </w:r>
          </w:p>
        </w:tc>
        <w:sdt>
          <w:sdtPr>
            <w:rPr>
              <w:rFonts w:cs="Times New Roman"/>
              <w:smallCaps/>
              <w:sz w:val="28"/>
              <w:szCs w:val="28"/>
            </w:rPr>
            <w:id w:val="-45613115"/>
            <w14:checkbox>
              <w14:checked w14:val="0"/>
              <w14:checkedState w14:val="2612" w14:font="MS Gothic"/>
              <w14:uncheckedState w14:val="2610" w14:font="MS Gothic"/>
            </w14:checkbox>
          </w:sdtPr>
          <w:sdtEndPr/>
          <w:sdtContent>
            <w:tc>
              <w:tcPr>
                <w:tcW w:w="540" w:type="dxa"/>
                <w:tcBorders>
                  <w:top w:val="nil"/>
                  <w:left w:val="nil"/>
                  <w:bottom w:val="nil"/>
                </w:tcBorders>
              </w:tcPr>
              <w:p w14:paraId="705D63F9" w14:textId="5AC8DEC7" w:rsidR="00CE3A3E" w:rsidRPr="00570322" w:rsidRDefault="00412443" w:rsidP="00766854">
                <w:r>
                  <w:rPr>
                    <w:rFonts w:ascii="MS Gothic" w:eastAsia="MS Gothic" w:hAnsi="MS Gothic" w:cs="Times New Roman" w:hint="eastAsia"/>
                    <w:smallCaps/>
                    <w:sz w:val="28"/>
                    <w:szCs w:val="28"/>
                  </w:rPr>
                  <w:t>☐</w:t>
                </w:r>
              </w:p>
            </w:tc>
          </w:sdtContent>
        </w:sdt>
      </w:tr>
      <w:tr w:rsidR="00CE3A3E" w:rsidRPr="00570322" w14:paraId="30BBDCCA" w14:textId="77777777" w:rsidTr="00CE041A">
        <w:tc>
          <w:tcPr>
            <w:tcW w:w="9023" w:type="dxa"/>
            <w:tcBorders>
              <w:top w:val="nil"/>
              <w:bottom w:val="nil"/>
              <w:right w:val="nil"/>
            </w:tcBorders>
          </w:tcPr>
          <w:p w14:paraId="79A91351" w14:textId="335EEC95" w:rsidR="00CE3A3E" w:rsidRPr="00570322" w:rsidRDefault="00CE041A" w:rsidP="00766854">
            <w:pPr>
              <w:ind w:left="365"/>
              <w:jc w:val="both"/>
              <w:rPr>
                <w:smallCaps/>
              </w:rPr>
            </w:pPr>
            <w:r>
              <w:rPr>
                <w:smallCaps/>
              </w:rPr>
              <w:t>Transitional Housing</w:t>
            </w:r>
          </w:p>
        </w:tc>
        <w:sdt>
          <w:sdtPr>
            <w:rPr>
              <w:rFonts w:cs="Times New Roman"/>
              <w:smallCaps/>
              <w:sz w:val="28"/>
              <w:szCs w:val="28"/>
            </w:rPr>
            <w:id w:val="-1713651893"/>
            <w14:checkbox>
              <w14:checked w14:val="0"/>
              <w14:checkedState w14:val="2612" w14:font="MS Gothic"/>
              <w14:uncheckedState w14:val="2610" w14:font="MS Gothic"/>
            </w14:checkbox>
          </w:sdtPr>
          <w:sdtEndPr/>
          <w:sdtContent>
            <w:tc>
              <w:tcPr>
                <w:tcW w:w="540" w:type="dxa"/>
                <w:tcBorders>
                  <w:top w:val="nil"/>
                  <w:left w:val="nil"/>
                  <w:bottom w:val="nil"/>
                </w:tcBorders>
              </w:tcPr>
              <w:p w14:paraId="6656F32C" w14:textId="0945BF85" w:rsidR="00CE3A3E" w:rsidRPr="00570322" w:rsidRDefault="00412443" w:rsidP="00766854">
                <w:r>
                  <w:rPr>
                    <w:rFonts w:ascii="MS Gothic" w:eastAsia="MS Gothic" w:hAnsi="MS Gothic" w:cs="Times New Roman" w:hint="eastAsia"/>
                    <w:smallCaps/>
                    <w:sz w:val="28"/>
                    <w:szCs w:val="28"/>
                  </w:rPr>
                  <w:t>☐</w:t>
                </w:r>
              </w:p>
            </w:tc>
          </w:sdtContent>
        </w:sdt>
      </w:tr>
      <w:tr w:rsidR="00CE041A" w:rsidRPr="00570322" w14:paraId="4FF3F4B6" w14:textId="77777777" w:rsidTr="00CE041A">
        <w:tc>
          <w:tcPr>
            <w:tcW w:w="9023" w:type="dxa"/>
            <w:tcBorders>
              <w:top w:val="nil"/>
              <w:bottom w:val="nil"/>
              <w:right w:val="nil"/>
            </w:tcBorders>
          </w:tcPr>
          <w:p w14:paraId="5C226F54" w14:textId="21E69E9E" w:rsidR="00CE041A" w:rsidRPr="00570322" w:rsidRDefault="00CE041A" w:rsidP="00766854">
            <w:pPr>
              <w:ind w:left="365"/>
              <w:jc w:val="both"/>
              <w:rPr>
                <w:smallCaps/>
              </w:rPr>
            </w:pPr>
            <w:r>
              <w:rPr>
                <w:smallCaps/>
              </w:rPr>
              <w:t>Joint TH - RRH</w:t>
            </w:r>
          </w:p>
        </w:tc>
        <w:sdt>
          <w:sdtPr>
            <w:rPr>
              <w:rFonts w:cs="Times New Roman"/>
              <w:smallCaps/>
              <w:sz w:val="28"/>
              <w:szCs w:val="28"/>
            </w:rPr>
            <w:id w:val="456615419"/>
            <w14:checkbox>
              <w14:checked w14:val="0"/>
              <w14:checkedState w14:val="2612" w14:font="MS Gothic"/>
              <w14:uncheckedState w14:val="2610" w14:font="MS Gothic"/>
            </w14:checkbox>
          </w:sdtPr>
          <w:sdtEndPr/>
          <w:sdtContent>
            <w:tc>
              <w:tcPr>
                <w:tcW w:w="540" w:type="dxa"/>
                <w:tcBorders>
                  <w:top w:val="nil"/>
                  <w:left w:val="nil"/>
                  <w:bottom w:val="nil"/>
                </w:tcBorders>
              </w:tcPr>
              <w:p w14:paraId="3015D0B1" w14:textId="16D99897" w:rsidR="00CE041A" w:rsidRDefault="00412443" w:rsidP="00766854">
                <w:pPr>
                  <w:rPr>
                    <w:rFonts w:cs="Times New Roman"/>
                    <w:smallCaps/>
                    <w:sz w:val="28"/>
                    <w:szCs w:val="28"/>
                  </w:rPr>
                </w:pPr>
                <w:r>
                  <w:rPr>
                    <w:rFonts w:ascii="MS Gothic" w:eastAsia="MS Gothic" w:hAnsi="MS Gothic" w:cs="Times New Roman" w:hint="eastAsia"/>
                    <w:smallCaps/>
                    <w:sz w:val="28"/>
                    <w:szCs w:val="28"/>
                  </w:rPr>
                  <w:t>☐</w:t>
                </w:r>
              </w:p>
            </w:tc>
          </w:sdtContent>
        </w:sdt>
      </w:tr>
      <w:tr w:rsidR="00CE041A" w:rsidRPr="00570322" w14:paraId="73F8ACBB" w14:textId="77777777" w:rsidTr="00766854">
        <w:tc>
          <w:tcPr>
            <w:tcW w:w="9023" w:type="dxa"/>
            <w:tcBorders>
              <w:top w:val="nil"/>
              <w:bottom w:val="single" w:sz="4" w:space="0" w:color="auto"/>
              <w:right w:val="nil"/>
            </w:tcBorders>
          </w:tcPr>
          <w:p w14:paraId="727420B8" w14:textId="32415837" w:rsidR="00CE041A" w:rsidRDefault="00CE041A" w:rsidP="00766854">
            <w:pPr>
              <w:ind w:left="365"/>
              <w:jc w:val="both"/>
              <w:rPr>
                <w:smallCaps/>
              </w:rPr>
            </w:pPr>
            <w:r>
              <w:rPr>
                <w:smallCaps/>
              </w:rPr>
              <w:t>Domestic Violence Bonus</w:t>
            </w:r>
          </w:p>
        </w:tc>
        <w:sdt>
          <w:sdtPr>
            <w:rPr>
              <w:rFonts w:cs="Times New Roman"/>
              <w:smallCaps/>
              <w:sz w:val="28"/>
              <w:szCs w:val="28"/>
            </w:rPr>
            <w:id w:val="1210460254"/>
            <w14:checkbox>
              <w14:checked w14:val="0"/>
              <w14:checkedState w14:val="2612" w14:font="MS Gothic"/>
              <w14:uncheckedState w14:val="2610" w14:font="MS Gothic"/>
            </w14:checkbox>
          </w:sdtPr>
          <w:sdtEndPr/>
          <w:sdtContent>
            <w:tc>
              <w:tcPr>
                <w:tcW w:w="540" w:type="dxa"/>
                <w:tcBorders>
                  <w:top w:val="nil"/>
                  <w:left w:val="nil"/>
                  <w:bottom w:val="single" w:sz="4" w:space="0" w:color="auto"/>
                </w:tcBorders>
              </w:tcPr>
              <w:p w14:paraId="6C181C0A" w14:textId="679AAA49" w:rsidR="00CE041A" w:rsidRDefault="00412443" w:rsidP="00766854">
                <w:pPr>
                  <w:rPr>
                    <w:rFonts w:cs="Times New Roman"/>
                    <w:smallCaps/>
                    <w:sz w:val="28"/>
                    <w:szCs w:val="28"/>
                  </w:rPr>
                </w:pPr>
                <w:r>
                  <w:rPr>
                    <w:rFonts w:ascii="MS Gothic" w:eastAsia="MS Gothic" w:hAnsi="MS Gothic" w:cs="Times New Roman" w:hint="eastAsia"/>
                    <w:smallCaps/>
                    <w:sz w:val="28"/>
                    <w:szCs w:val="28"/>
                  </w:rPr>
                  <w:t>☐</w:t>
                </w:r>
              </w:p>
            </w:tc>
          </w:sdtContent>
        </w:sdt>
      </w:tr>
    </w:tbl>
    <w:p w14:paraId="73968554" w14:textId="77777777" w:rsidR="006E1280" w:rsidRDefault="006E1280" w:rsidP="0075539A">
      <w:pPr>
        <w:spacing w:after="0"/>
        <w:rPr>
          <w:smallCaps/>
          <w:sz w:val="12"/>
          <w:szCs w:val="12"/>
        </w:rPr>
      </w:pPr>
    </w:p>
    <w:tbl>
      <w:tblPr>
        <w:tblStyle w:val="TableGrid"/>
        <w:tblW w:w="9563" w:type="dxa"/>
        <w:tblInd w:w="-5" w:type="dxa"/>
        <w:tblLook w:val="04A0" w:firstRow="1" w:lastRow="0" w:firstColumn="1" w:lastColumn="0" w:noHBand="0" w:noVBand="1"/>
      </w:tblPr>
      <w:tblGrid>
        <w:gridCol w:w="538"/>
        <w:gridCol w:w="1258"/>
        <w:gridCol w:w="544"/>
        <w:gridCol w:w="1283"/>
        <w:gridCol w:w="520"/>
        <w:gridCol w:w="5420"/>
      </w:tblGrid>
      <w:tr w:rsidR="00A65CD3" w:rsidRPr="00570322" w14:paraId="0767DB8D" w14:textId="77777777" w:rsidTr="00D55071">
        <w:tc>
          <w:tcPr>
            <w:tcW w:w="9563" w:type="dxa"/>
            <w:gridSpan w:val="6"/>
            <w:tcBorders>
              <w:top w:val="single" w:sz="4" w:space="0" w:color="auto"/>
              <w:bottom w:val="single" w:sz="4" w:space="0" w:color="auto"/>
            </w:tcBorders>
            <w:shd w:val="clear" w:color="auto" w:fill="D9D9D9" w:themeFill="background1" w:themeFillShade="D9"/>
          </w:tcPr>
          <w:p w14:paraId="12D4C3CA" w14:textId="54FECB0A" w:rsidR="00A65CD3" w:rsidRPr="00570322" w:rsidRDefault="00A65CD3" w:rsidP="00D55071">
            <w:pPr>
              <w:rPr>
                <w:rFonts w:cs="Times New Roman"/>
                <w:b/>
                <w:smallCaps/>
              </w:rPr>
            </w:pPr>
            <w:r>
              <w:rPr>
                <w:rFonts w:cs="Times New Roman"/>
                <w:b/>
                <w:smallCaps/>
              </w:rPr>
              <w:t>Understanding of Eligible Expenses, Match Funding Requirement, Recordkeeping Requirement</w:t>
            </w:r>
          </w:p>
        </w:tc>
      </w:tr>
      <w:tr w:rsidR="00A65CD3" w:rsidRPr="00570322" w14:paraId="5ED8B38D" w14:textId="77777777" w:rsidTr="00D55071">
        <w:tc>
          <w:tcPr>
            <w:tcW w:w="9563" w:type="dxa"/>
            <w:gridSpan w:val="6"/>
            <w:tcBorders>
              <w:top w:val="single" w:sz="4" w:space="0" w:color="auto"/>
              <w:bottom w:val="nil"/>
            </w:tcBorders>
          </w:tcPr>
          <w:p w14:paraId="365E686B" w14:textId="4434C3AD" w:rsidR="00A65CD3" w:rsidRPr="00570322" w:rsidRDefault="00A65CD3" w:rsidP="00D55071">
            <w:pPr>
              <w:jc w:val="both"/>
              <w:rPr>
                <w:smallCaps/>
              </w:rPr>
            </w:pPr>
            <w:r w:rsidRPr="00CE041A">
              <w:rPr>
                <w:smallCaps/>
                <w:sz w:val="20"/>
                <w:szCs w:val="20"/>
              </w:rPr>
              <w:t>The agency has fully read and understands the Eligible Expenses for CoC Program Competition Funding, Understands that projects awarded CoC Program Competition Funding must Match 25% of the total award with real dollars spent toward that project and provide proof of Match, and will be required to track all expenses and maintain accurate client files that demonstrate clients served meet eligibility standards for service with CoC Program Competition funding.</w:t>
            </w:r>
          </w:p>
        </w:tc>
      </w:tr>
      <w:tr w:rsidR="00A65CD3" w:rsidRPr="00570322" w14:paraId="189E0D44" w14:textId="77777777" w:rsidTr="00D55071">
        <w:trPr>
          <w:trHeight w:val="432"/>
        </w:trPr>
        <w:sdt>
          <w:sdtPr>
            <w:rPr>
              <w:rFonts w:cs="Times New Roman"/>
              <w:smallCaps/>
              <w:sz w:val="28"/>
              <w:szCs w:val="28"/>
            </w:rPr>
            <w:id w:val="404884654"/>
            <w14:checkbox>
              <w14:checked w14:val="0"/>
              <w14:checkedState w14:val="2612" w14:font="MS Gothic"/>
              <w14:uncheckedState w14:val="2610" w14:font="MS Gothic"/>
            </w14:checkbox>
          </w:sdtPr>
          <w:sdtEndPr/>
          <w:sdtContent>
            <w:tc>
              <w:tcPr>
                <w:tcW w:w="538" w:type="dxa"/>
                <w:tcBorders>
                  <w:top w:val="nil"/>
                  <w:bottom w:val="single" w:sz="4" w:space="0" w:color="auto"/>
                  <w:right w:val="nil"/>
                </w:tcBorders>
                <w:vAlign w:val="center"/>
              </w:tcPr>
              <w:p w14:paraId="3A6D0A87" w14:textId="2770E85C" w:rsidR="00A65CD3" w:rsidRPr="00570322" w:rsidRDefault="00412443" w:rsidP="00D55071">
                <w:pPr>
                  <w:rPr>
                    <w:rFonts w:cs="Times New Roman"/>
                    <w:smallCaps/>
                  </w:rPr>
                </w:pPr>
                <w:r>
                  <w:rPr>
                    <w:rFonts w:ascii="MS Gothic" w:eastAsia="MS Gothic" w:hAnsi="MS Gothic" w:cs="Times New Roman" w:hint="eastAsia"/>
                    <w:smallCaps/>
                    <w:sz w:val="28"/>
                    <w:szCs w:val="28"/>
                  </w:rPr>
                  <w:t>☐</w:t>
                </w:r>
              </w:p>
            </w:tc>
          </w:sdtContent>
        </w:sdt>
        <w:tc>
          <w:tcPr>
            <w:tcW w:w="1258" w:type="dxa"/>
            <w:tcBorders>
              <w:top w:val="nil"/>
              <w:left w:val="nil"/>
              <w:bottom w:val="single" w:sz="4" w:space="0" w:color="auto"/>
              <w:right w:val="nil"/>
            </w:tcBorders>
            <w:vAlign w:val="center"/>
          </w:tcPr>
          <w:p w14:paraId="0439C2E0" w14:textId="77777777" w:rsidR="00A65CD3" w:rsidRPr="00570322" w:rsidRDefault="00A65CD3" w:rsidP="00D55071">
            <w:pPr>
              <w:rPr>
                <w:rFonts w:cs="Times New Roman"/>
                <w:smallCaps/>
              </w:rPr>
            </w:pPr>
            <w:r w:rsidRPr="00570322">
              <w:rPr>
                <w:rFonts w:cs="Times New Roman"/>
                <w:smallCaps/>
              </w:rPr>
              <w:t>Yes</w:t>
            </w:r>
          </w:p>
        </w:tc>
        <w:sdt>
          <w:sdtPr>
            <w:rPr>
              <w:rFonts w:cs="Times New Roman"/>
              <w:smallCaps/>
              <w:sz w:val="28"/>
              <w:szCs w:val="28"/>
            </w:rPr>
            <w:id w:val="-1230609718"/>
            <w14:checkbox>
              <w14:checked w14:val="0"/>
              <w14:checkedState w14:val="2612" w14:font="MS Gothic"/>
              <w14:uncheckedState w14:val="2610" w14:font="MS Gothic"/>
            </w14:checkbox>
          </w:sdtPr>
          <w:sdtEndPr/>
          <w:sdtContent>
            <w:tc>
              <w:tcPr>
                <w:tcW w:w="544" w:type="dxa"/>
                <w:tcBorders>
                  <w:top w:val="nil"/>
                  <w:left w:val="nil"/>
                  <w:bottom w:val="single" w:sz="4" w:space="0" w:color="auto"/>
                  <w:right w:val="nil"/>
                </w:tcBorders>
                <w:vAlign w:val="center"/>
              </w:tcPr>
              <w:p w14:paraId="36F5B915" w14:textId="52CD3C0C" w:rsidR="00A65CD3" w:rsidRPr="00570322" w:rsidRDefault="00412443" w:rsidP="00D55071">
                <w:pPr>
                  <w:rPr>
                    <w:smallCaps/>
                  </w:rPr>
                </w:pPr>
                <w:r>
                  <w:rPr>
                    <w:rFonts w:ascii="MS Gothic" w:eastAsia="MS Gothic" w:hAnsi="MS Gothic" w:cs="Times New Roman" w:hint="eastAsia"/>
                    <w:smallCaps/>
                    <w:sz w:val="28"/>
                    <w:szCs w:val="28"/>
                  </w:rPr>
                  <w:t>☐</w:t>
                </w:r>
              </w:p>
            </w:tc>
          </w:sdtContent>
        </w:sdt>
        <w:tc>
          <w:tcPr>
            <w:tcW w:w="1283" w:type="dxa"/>
            <w:tcBorders>
              <w:top w:val="nil"/>
              <w:left w:val="nil"/>
              <w:bottom w:val="single" w:sz="4" w:space="0" w:color="auto"/>
              <w:right w:val="nil"/>
            </w:tcBorders>
            <w:vAlign w:val="center"/>
          </w:tcPr>
          <w:p w14:paraId="0BCA2CD4" w14:textId="77777777" w:rsidR="00A65CD3" w:rsidRPr="00570322" w:rsidRDefault="00A65CD3" w:rsidP="00D55071">
            <w:pPr>
              <w:rPr>
                <w:rFonts w:cs="Times New Roman"/>
                <w:smallCaps/>
              </w:rPr>
            </w:pPr>
            <w:r w:rsidRPr="00570322">
              <w:rPr>
                <w:rFonts w:cs="Times New Roman"/>
                <w:smallCaps/>
              </w:rPr>
              <w:t>No</w:t>
            </w:r>
          </w:p>
        </w:tc>
        <w:tc>
          <w:tcPr>
            <w:tcW w:w="520" w:type="dxa"/>
            <w:tcBorders>
              <w:top w:val="nil"/>
              <w:left w:val="nil"/>
              <w:bottom w:val="single" w:sz="4" w:space="0" w:color="auto"/>
              <w:right w:val="nil"/>
            </w:tcBorders>
            <w:vAlign w:val="center"/>
          </w:tcPr>
          <w:p w14:paraId="66267E74" w14:textId="77777777" w:rsidR="00A65CD3" w:rsidRPr="00570322" w:rsidRDefault="00A65CD3" w:rsidP="00D55071">
            <w:pPr>
              <w:rPr>
                <w:smallCaps/>
              </w:rPr>
            </w:pPr>
          </w:p>
        </w:tc>
        <w:tc>
          <w:tcPr>
            <w:tcW w:w="5420" w:type="dxa"/>
            <w:tcBorders>
              <w:top w:val="nil"/>
              <w:left w:val="nil"/>
              <w:bottom w:val="single" w:sz="4" w:space="0" w:color="auto"/>
            </w:tcBorders>
            <w:vAlign w:val="center"/>
          </w:tcPr>
          <w:p w14:paraId="6DCE263E" w14:textId="77777777" w:rsidR="00A65CD3" w:rsidRPr="00570322" w:rsidRDefault="00A65CD3" w:rsidP="00D55071">
            <w:pPr>
              <w:rPr>
                <w:smallCaps/>
              </w:rPr>
            </w:pPr>
          </w:p>
        </w:tc>
      </w:tr>
    </w:tbl>
    <w:p w14:paraId="7A676827" w14:textId="40AFCA8B" w:rsidR="00C36A04" w:rsidRDefault="00C36A04" w:rsidP="0075539A">
      <w:pPr>
        <w:spacing w:after="0"/>
        <w:rPr>
          <w:smallCaps/>
          <w:sz w:val="12"/>
          <w:szCs w:val="12"/>
        </w:rPr>
      </w:pPr>
    </w:p>
    <w:p w14:paraId="32FA1774" w14:textId="3F6298A1" w:rsidR="00377AAB" w:rsidRDefault="00377AAB" w:rsidP="0075539A">
      <w:pPr>
        <w:spacing w:after="0"/>
        <w:rPr>
          <w:smallCaps/>
          <w:sz w:val="12"/>
          <w:szCs w:val="12"/>
        </w:rPr>
      </w:pPr>
    </w:p>
    <w:p w14:paraId="301DC6A9" w14:textId="77777777" w:rsidR="00377AAB" w:rsidRPr="00570322" w:rsidRDefault="00377AAB" w:rsidP="0075539A">
      <w:pPr>
        <w:spacing w:after="0"/>
        <w:rPr>
          <w:smallCaps/>
          <w:sz w:val="12"/>
          <w:szCs w:val="12"/>
        </w:rPr>
      </w:pPr>
    </w:p>
    <w:tbl>
      <w:tblPr>
        <w:tblStyle w:val="TableGrid"/>
        <w:tblW w:w="9563" w:type="dxa"/>
        <w:tblInd w:w="-5" w:type="dxa"/>
        <w:tblLayout w:type="fixed"/>
        <w:tblLook w:val="04A0" w:firstRow="1" w:lastRow="0" w:firstColumn="1" w:lastColumn="0" w:noHBand="0" w:noVBand="1"/>
      </w:tblPr>
      <w:tblGrid>
        <w:gridCol w:w="535"/>
        <w:gridCol w:w="9028"/>
      </w:tblGrid>
      <w:tr w:rsidR="009969CC" w:rsidRPr="00570322" w14:paraId="4863A99A" w14:textId="77777777" w:rsidTr="00D244E8">
        <w:tc>
          <w:tcPr>
            <w:tcW w:w="9563" w:type="dxa"/>
            <w:gridSpan w:val="2"/>
            <w:tcBorders>
              <w:top w:val="single" w:sz="4" w:space="0" w:color="auto"/>
              <w:bottom w:val="single" w:sz="4" w:space="0" w:color="auto"/>
            </w:tcBorders>
            <w:shd w:val="clear" w:color="auto" w:fill="D9D9D9" w:themeFill="background1" w:themeFillShade="D9"/>
          </w:tcPr>
          <w:p w14:paraId="6C13A311" w14:textId="77777777" w:rsidR="009969CC" w:rsidRPr="00570322" w:rsidRDefault="009969CC" w:rsidP="00017086">
            <w:pPr>
              <w:rPr>
                <w:rFonts w:cs="Times New Roman"/>
                <w:b/>
                <w:smallCaps/>
              </w:rPr>
            </w:pPr>
            <w:r w:rsidRPr="00570322">
              <w:rPr>
                <w:rFonts w:cs="Times New Roman"/>
                <w:b/>
                <w:smallCaps/>
              </w:rPr>
              <w:t>PROJECT DETAIL</w:t>
            </w:r>
          </w:p>
        </w:tc>
      </w:tr>
      <w:tr w:rsidR="0075539A" w:rsidRPr="00570322" w14:paraId="4F2B2684" w14:textId="77777777" w:rsidTr="00D244E8">
        <w:tc>
          <w:tcPr>
            <w:tcW w:w="9563" w:type="dxa"/>
            <w:gridSpan w:val="2"/>
            <w:tcBorders>
              <w:top w:val="single" w:sz="4" w:space="0" w:color="auto"/>
              <w:bottom w:val="dashed" w:sz="4" w:space="0" w:color="auto"/>
            </w:tcBorders>
          </w:tcPr>
          <w:p w14:paraId="326E5E79" w14:textId="77777777" w:rsidR="0075539A" w:rsidRPr="00570322" w:rsidRDefault="0075539A" w:rsidP="00D97141">
            <w:pPr>
              <w:jc w:val="both"/>
              <w:rPr>
                <w:rFonts w:cs="Times New Roman"/>
                <w:smallCaps/>
              </w:rPr>
            </w:pPr>
            <w:r w:rsidRPr="00570322">
              <w:rPr>
                <w:rFonts w:cs="Times New Roman"/>
                <w:b/>
                <w:smallCaps/>
              </w:rPr>
              <w:t xml:space="preserve">Project Description </w:t>
            </w:r>
            <w:r w:rsidRPr="00570322">
              <w:rPr>
                <w:rFonts w:cs="Times New Roman"/>
                <w:smallCaps/>
              </w:rPr>
              <w:t xml:space="preserve">(Limit </w:t>
            </w:r>
            <w:r w:rsidR="00DB48DB" w:rsidRPr="00570322">
              <w:rPr>
                <w:rFonts w:cs="Times New Roman"/>
                <w:smallCaps/>
              </w:rPr>
              <w:t xml:space="preserve">response </w:t>
            </w:r>
            <w:r w:rsidRPr="00570322">
              <w:rPr>
                <w:rFonts w:cs="Times New Roman"/>
                <w:smallCaps/>
              </w:rPr>
              <w:t xml:space="preserve">to </w:t>
            </w:r>
            <w:r w:rsidR="00D97141" w:rsidRPr="00570322">
              <w:rPr>
                <w:rFonts w:cs="Times New Roman"/>
                <w:smallCaps/>
              </w:rPr>
              <w:t>the space provided</w:t>
            </w:r>
            <w:r w:rsidR="00144DF6" w:rsidRPr="00570322">
              <w:rPr>
                <w:rFonts w:cs="Times New Roman"/>
                <w:smallCaps/>
              </w:rPr>
              <w:t>)</w:t>
            </w:r>
          </w:p>
        </w:tc>
      </w:tr>
      <w:tr w:rsidR="0075539A" w:rsidRPr="00570322" w14:paraId="4F58015C" w14:textId="77777777" w:rsidTr="006E1280">
        <w:trPr>
          <w:trHeight w:hRule="exact" w:val="7201"/>
        </w:trPr>
        <w:tc>
          <w:tcPr>
            <w:tcW w:w="9563" w:type="dxa"/>
            <w:gridSpan w:val="2"/>
            <w:tcBorders>
              <w:top w:val="dashed" w:sz="4" w:space="0" w:color="auto"/>
            </w:tcBorders>
          </w:tcPr>
          <w:p w14:paraId="457178A2" w14:textId="66FFC880" w:rsidR="0075539A" w:rsidRPr="00570322" w:rsidRDefault="0075539A" w:rsidP="00017086">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p w14:paraId="2D2DC129" w14:textId="77777777" w:rsidR="00A53107" w:rsidRPr="00570322" w:rsidRDefault="00A53107" w:rsidP="00017086">
            <w:pPr>
              <w:rPr>
                <w:rFonts w:cs="Times New Roman"/>
                <w:smallCaps/>
              </w:rPr>
            </w:pPr>
          </w:p>
        </w:tc>
      </w:tr>
      <w:tr w:rsidR="00D244E8" w:rsidRPr="00570322" w14:paraId="6AEE85F8" w14:textId="77777777" w:rsidTr="00A53107">
        <w:tc>
          <w:tcPr>
            <w:tcW w:w="9563" w:type="dxa"/>
            <w:gridSpan w:val="2"/>
            <w:tcBorders>
              <w:top w:val="single" w:sz="4" w:space="0" w:color="auto"/>
              <w:bottom w:val="single" w:sz="4" w:space="0" w:color="auto"/>
            </w:tcBorders>
            <w:shd w:val="clear" w:color="auto" w:fill="D9D9D9" w:themeFill="background1" w:themeFillShade="D9"/>
          </w:tcPr>
          <w:p w14:paraId="7E38FA7D" w14:textId="77777777" w:rsidR="00D244E8" w:rsidRPr="00570322" w:rsidRDefault="00D244E8" w:rsidP="002F2FF8">
            <w:pPr>
              <w:rPr>
                <w:rFonts w:cs="Times New Roman"/>
                <w:b/>
                <w:smallCaps/>
              </w:rPr>
            </w:pPr>
            <w:r w:rsidRPr="00570322">
              <w:rPr>
                <w:rFonts w:cs="Times New Roman"/>
                <w:b/>
                <w:caps/>
              </w:rPr>
              <w:t>Special Population focus (</w:t>
            </w:r>
            <w:r w:rsidRPr="00570322">
              <w:rPr>
                <w:rFonts w:cs="Times New Roman"/>
                <w:b/>
                <w:smallCaps/>
              </w:rPr>
              <w:t>all projects</w:t>
            </w:r>
            <w:r w:rsidRPr="00570322">
              <w:rPr>
                <w:rFonts w:cs="Times New Roman"/>
                <w:b/>
                <w:caps/>
              </w:rPr>
              <w:t>)</w:t>
            </w:r>
          </w:p>
        </w:tc>
      </w:tr>
      <w:tr w:rsidR="00D244E8" w:rsidRPr="00570322" w14:paraId="32C6553E" w14:textId="77777777" w:rsidTr="00D244E8">
        <w:tc>
          <w:tcPr>
            <w:tcW w:w="9563" w:type="dxa"/>
            <w:gridSpan w:val="2"/>
            <w:tcBorders>
              <w:top w:val="single" w:sz="4" w:space="0" w:color="auto"/>
              <w:bottom w:val="nil"/>
            </w:tcBorders>
          </w:tcPr>
          <w:p w14:paraId="5B965EF9" w14:textId="65B8002E" w:rsidR="00D244E8" w:rsidRPr="00570322" w:rsidRDefault="00D244E8" w:rsidP="00D244E8">
            <w:pPr>
              <w:jc w:val="both"/>
              <w:rPr>
                <w:smallCaps/>
              </w:rPr>
            </w:pPr>
            <w:r w:rsidRPr="00570322">
              <w:rPr>
                <w:smallCaps/>
              </w:rPr>
              <w:t xml:space="preserve">indicate whether the project will have </w:t>
            </w:r>
            <w:r w:rsidR="001A4369">
              <w:rPr>
                <w:smallCaps/>
              </w:rPr>
              <w:t>exclusive focus</w:t>
            </w:r>
            <w:r w:rsidRPr="00570322">
              <w:rPr>
                <w:smallCaps/>
              </w:rPr>
              <w:t xml:space="preserve"> (in its facilities, program designs, tools, outreach or methodologies) to serve one (1) or more of the following subpo</w:t>
            </w:r>
            <w:r w:rsidR="007C3517">
              <w:rPr>
                <w:smallCaps/>
              </w:rPr>
              <w:t>pulations</w:t>
            </w:r>
            <w:r w:rsidRPr="00570322">
              <w:rPr>
                <w:smallCaps/>
              </w:rPr>
              <w:t xml:space="preserve">:  </w:t>
            </w:r>
          </w:p>
        </w:tc>
      </w:tr>
      <w:tr w:rsidR="00D244E8" w:rsidRPr="00570322" w14:paraId="5B18DA8A" w14:textId="77777777" w:rsidTr="005D5C90">
        <w:trPr>
          <w:trHeight w:val="432"/>
        </w:trPr>
        <w:sdt>
          <w:sdtPr>
            <w:rPr>
              <w:rFonts w:cs="Times New Roman"/>
              <w:smallCaps/>
              <w:sz w:val="28"/>
              <w:szCs w:val="28"/>
            </w:rPr>
            <w:id w:val="-160928988"/>
            <w14:checkbox>
              <w14:checked w14:val="0"/>
              <w14:checkedState w14:val="2612" w14:font="MS Gothic"/>
              <w14:uncheckedState w14:val="2610" w14:font="MS Gothic"/>
            </w14:checkbox>
          </w:sdtPr>
          <w:sdtEndPr/>
          <w:sdtContent>
            <w:tc>
              <w:tcPr>
                <w:tcW w:w="535" w:type="dxa"/>
                <w:tcBorders>
                  <w:top w:val="nil"/>
                  <w:bottom w:val="nil"/>
                  <w:right w:val="nil"/>
                </w:tcBorders>
              </w:tcPr>
              <w:p w14:paraId="7DC0FCBE" w14:textId="63EC87EA" w:rsidR="00D244E8" w:rsidRPr="00570322" w:rsidRDefault="00412443" w:rsidP="002F2FF8">
                <w:pPr>
                  <w:jc w:val="center"/>
                  <w:rPr>
                    <w:rFonts w:cs="Times New Roman"/>
                    <w:smallCaps/>
                  </w:rPr>
                </w:pPr>
                <w:r>
                  <w:rPr>
                    <w:rFonts w:ascii="MS Gothic" w:eastAsia="MS Gothic" w:hAnsi="MS Gothic" w:cs="Times New Roman" w:hint="eastAsia"/>
                    <w:smallCaps/>
                    <w:sz w:val="28"/>
                    <w:szCs w:val="28"/>
                  </w:rPr>
                  <w:t>☐</w:t>
                </w:r>
              </w:p>
            </w:tc>
          </w:sdtContent>
        </w:sdt>
        <w:tc>
          <w:tcPr>
            <w:tcW w:w="9028" w:type="dxa"/>
            <w:tcBorders>
              <w:top w:val="nil"/>
              <w:left w:val="nil"/>
              <w:bottom w:val="nil"/>
            </w:tcBorders>
            <w:vAlign w:val="center"/>
          </w:tcPr>
          <w:p w14:paraId="6FAD0154" w14:textId="77777777" w:rsidR="00D244E8" w:rsidRPr="00570322" w:rsidRDefault="00D244E8" w:rsidP="002F2FF8">
            <w:pPr>
              <w:rPr>
                <w:smallCaps/>
              </w:rPr>
            </w:pPr>
            <w:r w:rsidRPr="00570322">
              <w:rPr>
                <w:rFonts w:cs="Times New Roman"/>
                <w:smallCaps/>
              </w:rPr>
              <w:t>chronically homeless individuals and/or families</w:t>
            </w:r>
          </w:p>
        </w:tc>
      </w:tr>
      <w:tr w:rsidR="00D244E8" w:rsidRPr="00570322" w14:paraId="36D6E3F5" w14:textId="77777777" w:rsidTr="005D5C90">
        <w:trPr>
          <w:trHeight w:val="432"/>
        </w:trPr>
        <w:sdt>
          <w:sdtPr>
            <w:rPr>
              <w:rFonts w:cs="Times New Roman"/>
              <w:smallCaps/>
              <w:sz w:val="28"/>
              <w:szCs w:val="28"/>
            </w:rPr>
            <w:id w:val="-1393341712"/>
            <w14:checkbox>
              <w14:checked w14:val="0"/>
              <w14:checkedState w14:val="2612" w14:font="MS Gothic"/>
              <w14:uncheckedState w14:val="2610" w14:font="MS Gothic"/>
            </w14:checkbox>
          </w:sdtPr>
          <w:sdtEndPr/>
          <w:sdtContent>
            <w:tc>
              <w:tcPr>
                <w:tcW w:w="535" w:type="dxa"/>
                <w:tcBorders>
                  <w:top w:val="nil"/>
                  <w:bottom w:val="nil"/>
                  <w:right w:val="nil"/>
                </w:tcBorders>
              </w:tcPr>
              <w:p w14:paraId="6384D70B" w14:textId="5CBFA126" w:rsidR="00D244E8" w:rsidRPr="00570322" w:rsidRDefault="00D244E8" w:rsidP="002F2FF8">
                <w:pPr>
                  <w:jc w:val="center"/>
                  <w:rPr>
                    <w:rFonts w:ascii="MS Gothic" w:eastAsia="MS Gothic" w:hAnsi="MS Gothic" w:cs="Times New Roman"/>
                    <w:smallCaps/>
                    <w:sz w:val="28"/>
                    <w:szCs w:val="28"/>
                  </w:rPr>
                </w:pPr>
                <w:r w:rsidRPr="00570322">
                  <w:rPr>
                    <w:rFonts w:ascii="MS Gothic" w:eastAsia="MS Gothic" w:hAnsi="MS Gothic" w:cs="Times New Roman" w:hint="eastAsia"/>
                    <w:smallCaps/>
                    <w:sz w:val="28"/>
                    <w:szCs w:val="28"/>
                  </w:rPr>
                  <w:t>☐</w:t>
                </w:r>
              </w:p>
            </w:tc>
          </w:sdtContent>
        </w:sdt>
        <w:tc>
          <w:tcPr>
            <w:tcW w:w="9028" w:type="dxa"/>
            <w:tcBorders>
              <w:top w:val="nil"/>
              <w:left w:val="nil"/>
              <w:bottom w:val="nil"/>
            </w:tcBorders>
            <w:vAlign w:val="center"/>
          </w:tcPr>
          <w:p w14:paraId="7A3AA4F2" w14:textId="77777777" w:rsidR="00D244E8" w:rsidRPr="00570322" w:rsidRDefault="00D244E8" w:rsidP="002F2FF8">
            <w:pPr>
              <w:rPr>
                <w:rFonts w:cs="Times New Roman"/>
                <w:smallCaps/>
              </w:rPr>
            </w:pPr>
            <w:r w:rsidRPr="00570322">
              <w:rPr>
                <w:rFonts w:cs="Times New Roman"/>
                <w:smallCaps/>
              </w:rPr>
              <w:t>veterans</w:t>
            </w:r>
          </w:p>
        </w:tc>
      </w:tr>
      <w:tr w:rsidR="00D244E8" w:rsidRPr="00570322" w14:paraId="4150CE1D" w14:textId="77777777" w:rsidTr="005D5C90">
        <w:trPr>
          <w:trHeight w:val="432"/>
        </w:trPr>
        <w:sdt>
          <w:sdtPr>
            <w:rPr>
              <w:rFonts w:cs="Times New Roman"/>
              <w:smallCaps/>
              <w:sz w:val="28"/>
              <w:szCs w:val="28"/>
            </w:rPr>
            <w:id w:val="494543422"/>
            <w14:checkbox>
              <w14:checked w14:val="0"/>
              <w14:checkedState w14:val="2612" w14:font="MS Gothic"/>
              <w14:uncheckedState w14:val="2610" w14:font="MS Gothic"/>
            </w14:checkbox>
          </w:sdtPr>
          <w:sdtEndPr/>
          <w:sdtContent>
            <w:tc>
              <w:tcPr>
                <w:tcW w:w="535" w:type="dxa"/>
                <w:tcBorders>
                  <w:top w:val="nil"/>
                  <w:bottom w:val="nil"/>
                  <w:right w:val="nil"/>
                </w:tcBorders>
              </w:tcPr>
              <w:p w14:paraId="6CF3F436" w14:textId="3BD43213" w:rsidR="00D244E8" w:rsidRPr="00570322" w:rsidRDefault="00D244E8" w:rsidP="002F2FF8">
                <w:pPr>
                  <w:jc w:val="center"/>
                  <w:rPr>
                    <w:rFonts w:cs="Times New Roman"/>
                    <w:smallCaps/>
                  </w:rPr>
                </w:pPr>
                <w:r w:rsidRPr="00570322">
                  <w:rPr>
                    <w:rFonts w:ascii="MS Gothic" w:eastAsia="MS Gothic" w:hAnsi="MS Gothic" w:cs="Times New Roman" w:hint="eastAsia"/>
                    <w:smallCaps/>
                    <w:sz w:val="28"/>
                    <w:szCs w:val="28"/>
                  </w:rPr>
                  <w:t>☐</w:t>
                </w:r>
              </w:p>
            </w:tc>
          </w:sdtContent>
        </w:sdt>
        <w:tc>
          <w:tcPr>
            <w:tcW w:w="9028" w:type="dxa"/>
            <w:tcBorders>
              <w:top w:val="nil"/>
              <w:left w:val="nil"/>
              <w:bottom w:val="nil"/>
            </w:tcBorders>
            <w:vAlign w:val="center"/>
          </w:tcPr>
          <w:p w14:paraId="65EC9D06" w14:textId="77777777" w:rsidR="00D244E8" w:rsidRPr="00570322" w:rsidRDefault="00D244E8" w:rsidP="002F2FF8">
            <w:pPr>
              <w:rPr>
                <w:smallCaps/>
              </w:rPr>
            </w:pPr>
            <w:r w:rsidRPr="00570322">
              <w:rPr>
                <w:rFonts w:cs="Times New Roman"/>
                <w:smallCaps/>
              </w:rPr>
              <w:t>Families with children</w:t>
            </w:r>
          </w:p>
        </w:tc>
      </w:tr>
      <w:tr w:rsidR="00D244E8" w:rsidRPr="00570322" w14:paraId="05315E7D" w14:textId="77777777" w:rsidTr="005D5C90">
        <w:trPr>
          <w:trHeight w:val="432"/>
        </w:trPr>
        <w:sdt>
          <w:sdtPr>
            <w:rPr>
              <w:rFonts w:cs="Times New Roman"/>
              <w:smallCaps/>
              <w:sz w:val="28"/>
              <w:szCs w:val="28"/>
            </w:rPr>
            <w:id w:val="-173965082"/>
            <w14:checkbox>
              <w14:checked w14:val="0"/>
              <w14:checkedState w14:val="2612" w14:font="MS Gothic"/>
              <w14:uncheckedState w14:val="2610" w14:font="MS Gothic"/>
            </w14:checkbox>
          </w:sdtPr>
          <w:sdtEndPr/>
          <w:sdtContent>
            <w:tc>
              <w:tcPr>
                <w:tcW w:w="535" w:type="dxa"/>
                <w:tcBorders>
                  <w:top w:val="nil"/>
                  <w:bottom w:val="nil"/>
                  <w:right w:val="nil"/>
                </w:tcBorders>
              </w:tcPr>
              <w:p w14:paraId="54000DB1" w14:textId="7E4F27ED" w:rsidR="00D244E8" w:rsidRPr="00570322" w:rsidRDefault="00D244E8" w:rsidP="002F2FF8">
                <w:pPr>
                  <w:jc w:val="center"/>
                  <w:rPr>
                    <w:rFonts w:cs="Times New Roman"/>
                    <w:smallCaps/>
                  </w:rPr>
                </w:pPr>
                <w:r w:rsidRPr="00570322">
                  <w:rPr>
                    <w:rFonts w:ascii="MS Gothic" w:eastAsia="MS Gothic" w:hAnsi="MS Gothic" w:cs="Times New Roman" w:hint="eastAsia"/>
                    <w:smallCaps/>
                    <w:sz w:val="28"/>
                    <w:szCs w:val="28"/>
                  </w:rPr>
                  <w:t>☐</w:t>
                </w:r>
              </w:p>
            </w:tc>
          </w:sdtContent>
        </w:sdt>
        <w:tc>
          <w:tcPr>
            <w:tcW w:w="9028" w:type="dxa"/>
            <w:tcBorders>
              <w:top w:val="nil"/>
              <w:left w:val="nil"/>
              <w:bottom w:val="nil"/>
            </w:tcBorders>
            <w:vAlign w:val="center"/>
          </w:tcPr>
          <w:p w14:paraId="211A335E" w14:textId="77777777" w:rsidR="00D244E8" w:rsidRPr="00570322" w:rsidRDefault="00D244E8" w:rsidP="002F2FF8">
            <w:pPr>
              <w:rPr>
                <w:smallCaps/>
              </w:rPr>
            </w:pPr>
            <w:r w:rsidRPr="00570322">
              <w:rPr>
                <w:rFonts w:cs="Times New Roman"/>
                <w:smallCaps/>
              </w:rPr>
              <w:t>youth (under age 25)</w:t>
            </w:r>
          </w:p>
        </w:tc>
      </w:tr>
      <w:tr w:rsidR="00D244E8" w:rsidRPr="00570322" w14:paraId="4D26C43D" w14:textId="77777777" w:rsidTr="006E1280">
        <w:trPr>
          <w:trHeight w:val="63"/>
        </w:trPr>
        <w:sdt>
          <w:sdtPr>
            <w:rPr>
              <w:rFonts w:cs="Times New Roman"/>
              <w:smallCaps/>
              <w:sz w:val="28"/>
              <w:szCs w:val="28"/>
            </w:rPr>
            <w:id w:val="1127364029"/>
            <w14:checkbox>
              <w14:checked w14:val="0"/>
              <w14:checkedState w14:val="2612" w14:font="MS Gothic"/>
              <w14:uncheckedState w14:val="2610" w14:font="MS Gothic"/>
            </w14:checkbox>
          </w:sdtPr>
          <w:sdtEndPr/>
          <w:sdtContent>
            <w:tc>
              <w:tcPr>
                <w:tcW w:w="535" w:type="dxa"/>
                <w:tcBorders>
                  <w:top w:val="nil"/>
                  <w:bottom w:val="dashed" w:sz="4" w:space="0" w:color="auto"/>
                  <w:right w:val="nil"/>
                </w:tcBorders>
              </w:tcPr>
              <w:p w14:paraId="5202A3DF" w14:textId="4DB37335" w:rsidR="00D244E8" w:rsidRPr="00570322" w:rsidRDefault="00D244E8" w:rsidP="002F2FF8">
                <w:pPr>
                  <w:jc w:val="center"/>
                  <w:rPr>
                    <w:rFonts w:ascii="MS Gothic" w:eastAsia="MS Gothic" w:hAnsi="MS Gothic" w:cs="Times New Roman"/>
                    <w:smallCaps/>
                    <w:sz w:val="28"/>
                    <w:szCs w:val="28"/>
                  </w:rPr>
                </w:pPr>
                <w:r w:rsidRPr="00570322">
                  <w:rPr>
                    <w:rFonts w:ascii="MS Gothic" w:eastAsia="MS Gothic" w:hAnsi="MS Gothic" w:cs="Times New Roman" w:hint="eastAsia"/>
                    <w:smallCaps/>
                    <w:sz w:val="28"/>
                    <w:szCs w:val="28"/>
                  </w:rPr>
                  <w:t>☐</w:t>
                </w:r>
              </w:p>
            </w:tc>
          </w:sdtContent>
        </w:sdt>
        <w:tc>
          <w:tcPr>
            <w:tcW w:w="9028" w:type="dxa"/>
            <w:tcBorders>
              <w:top w:val="nil"/>
              <w:left w:val="nil"/>
              <w:bottom w:val="dashed" w:sz="4" w:space="0" w:color="auto"/>
            </w:tcBorders>
            <w:vAlign w:val="center"/>
          </w:tcPr>
          <w:p w14:paraId="4A558045" w14:textId="77777777" w:rsidR="00D244E8" w:rsidRPr="00570322" w:rsidRDefault="00D244E8" w:rsidP="002F2FF8">
            <w:pPr>
              <w:rPr>
                <w:rFonts w:cs="Times New Roman"/>
                <w:smallCaps/>
              </w:rPr>
            </w:pPr>
            <w:r w:rsidRPr="00570322">
              <w:rPr>
                <w:rFonts w:cs="Times New Roman"/>
                <w:smallCaps/>
              </w:rPr>
              <w:t>victims of domestic violence</w:t>
            </w:r>
          </w:p>
        </w:tc>
      </w:tr>
    </w:tbl>
    <w:p w14:paraId="024944E9" w14:textId="77777777" w:rsidR="006E1280" w:rsidRPr="00570322" w:rsidRDefault="006E1280" w:rsidP="00B02874">
      <w:pPr>
        <w:spacing w:after="0" w:line="240" w:lineRule="auto"/>
        <w:rPr>
          <w:sz w:val="12"/>
          <w:szCs w:val="12"/>
        </w:rPr>
      </w:pPr>
    </w:p>
    <w:tbl>
      <w:tblPr>
        <w:tblStyle w:val="TableGrid"/>
        <w:tblW w:w="9563" w:type="dxa"/>
        <w:tblInd w:w="-5" w:type="dxa"/>
        <w:tblLook w:val="04A0" w:firstRow="1" w:lastRow="0" w:firstColumn="1" w:lastColumn="0" w:noHBand="0" w:noVBand="1"/>
      </w:tblPr>
      <w:tblGrid>
        <w:gridCol w:w="538"/>
        <w:gridCol w:w="71"/>
        <w:gridCol w:w="1187"/>
        <w:gridCol w:w="544"/>
        <w:gridCol w:w="813"/>
        <w:gridCol w:w="540"/>
        <w:gridCol w:w="1550"/>
        <w:gridCol w:w="1601"/>
        <w:gridCol w:w="540"/>
        <w:gridCol w:w="2179"/>
      </w:tblGrid>
      <w:tr w:rsidR="009A1271" w:rsidRPr="00570322" w14:paraId="60808E99" w14:textId="77777777" w:rsidTr="00017086">
        <w:tc>
          <w:tcPr>
            <w:tcW w:w="9563" w:type="dxa"/>
            <w:gridSpan w:val="10"/>
            <w:tcBorders>
              <w:top w:val="single" w:sz="4" w:space="0" w:color="auto"/>
              <w:bottom w:val="single" w:sz="4" w:space="0" w:color="auto"/>
            </w:tcBorders>
            <w:shd w:val="clear" w:color="auto" w:fill="D9D9D9" w:themeFill="background1" w:themeFillShade="D9"/>
          </w:tcPr>
          <w:p w14:paraId="77C876C0" w14:textId="41AF0CA9" w:rsidR="009A1271" w:rsidRPr="00570322" w:rsidRDefault="009A1271" w:rsidP="00017086">
            <w:pPr>
              <w:jc w:val="center"/>
              <w:rPr>
                <w:rFonts w:cs="Times New Roman"/>
                <w:b/>
                <w:smallCaps/>
              </w:rPr>
            </w:pPr>
            <w:r w:rsidRPr="00570322">
              <w:rPr>
                <w:rFonts w:cs="Times New Roman"/>
                <w:b/>
                <w:smallCaps/>
              </w:rPr>
              <w:t>For</w:t>
            </w:r>
            <w:r w:rsidR="0067014E">
              <w:rPr>
                <w:rFonts w:cs="Times New Roman"/>
                <w:b/>
                <w:smallCaps/>
              </w:rPr>
              <w:t xml:space="preserve"> </w:t>
            </w:r>
            <w:r w:rsidRPr="00570322">
              <w:rPr>
                <w:rFonts w:cs="Times New Roman"/>
                <w:b/>
                <w:smallCaps/>
              </w:rPr>
              <w:t>Permanent Supportive Housing</w:t>
            </w:r>
            <w:r w:rsidR="0067014E">
              <w:rPr>
                <w:rFonts w:cs="Times New Roman"/>
                <w:b/>
                <w:smallCaps/>
              </w:rPr>
              <w:t xml:space="preserve"> </w:t>
            </w:r>
            <w:r w:rsidRPr="00570322">
              <w:rPr>
                <w:rFonts w:cs="Times New Roman"/>
                <w:b/>
                <w:smallCaps/>
              </w:rPr>
              <w:t>only</w:t>
            </w:r>
          </w:p>
        </w:tc>
      </w:tr>
      <w:tr w:rsidR="009A1271" w:rsidRPr="00570322" w14:paraId="668E485A" w14:textId="77777777" w:rsidTr="00104E87">
        <w:tc>
          <w:tcPr>
            <w:tcW w:w="9563" w:type="dxa"/>
            <w:gridSpan w:val="10"/>
            <w:tcBorders>
              <w:top w:val="single" w:sz="4" w:space="0" w:color="auto"/>
              <w:bottom w:val="dashed" w:sz="4" w:space="0" w:color="auto"/>
            </w:tcBorders>
          </w:tcPr>
          <w:p w14:paraId="3EEB5E52" w14:textId="77777777" w:rsidR="009A1271" w:rsidRPr="00570322" w:rsidRDefault="009A1271" w:rsidP="00017086">
            <w:pPr>
              <w:jc w:val="both"/>
              <w:rPr>
                <w:smallCaps/>
              </w:rPr>
            </w:pPr>
            <w:r w:rsidRPr="00570322">
              <w:rPr>
                <w:rFonts w:cs="Times New Roman"/>
                <w:b/>
                <w:smallCaps/>
              </w:rPr>
              <w:t>Housing Assistance</w:t>
            </w:r>
            <w:r w:rsidRPr="00570322">
              <w:rPr>
                <w:rFonts w:cs="Times New Roman"/>
                <w:smallCaps/>
              </w:rPr>
              <w:t xml:space="preserve">: The project will provide the following type of housing assistance:   </w:t>
            </w:r>
          </w:p>
        </w:tc>
      </w:tr>
      <w:tr w:rsidR="009A1271" w:rsidRPr="00570322" w14:paraId="49CA6AEB" w14:textId="77777777" w:rsidTr="00104E87">
        <w:trPr>
          <w:trHeight w:val="432"/>
        </w:trPr>
        <w:sdt>
          <w:sdtPr>
            <w:rPr>
              <w:rFonts w:cs="Times New Roman"/>
              <w:smallCaps/>
              <w:sz w:val="28"/>
              <w:szCs w:val="28"/>
            </w:rPr>
            <w:id w:val="-896051068"/>
            <w14:checkbox>
              <w14:checked w14:val="0"/>
              <w14:checkedState w14:val="2612" w14:font="MS Gothic"/>
              <w14:uncheckedState w14:val="2610" w14:font="MS Gothic"/>
            </w14:checkbox>
          </w:sdtPr>
          <w:sdtEndPr/>
          <w:sdtContent>
            <w:tc>
              <w:tcPr>
                <w:tcW w:w="609" w:type="dxa"/>
                <w:gridSpan w:val="2"/>
                <w:tcBorders>
                  <w:top w:val="dashed" w:sz="4" w:space="0" w:color="auto"/>
                  <w:bottom w:val="dashed" w:sz="4" w:space="0" w:color="auto"/>
                  <w:right w:val="nil"/>
                </w:tcBorders>
                <w:vAlign w:val="center"/>
              </w:tcPr>
              <w:p w14:paraId="7B7A995B" w14:textId="31201572" w:rsidR="009A1271" w:rsidRPr="00570322" w:rsidRDefault="009A1271" w:rsidP="00017086">
                <w:pPr>
                  <w:rPr>
                    <w:rFonts w:cs="Times New Roman"/>
                    <w:smallCaps/>
                  </w:rPr>
                </w:pPr>
                <w:r w:rsidRPr="00570322">
                  <w:rPr>
                    <w:rFonts w:ascii="MS Gothic" w:eastAsia="MS Gothic" w:hAnsi="MS Gothic" w:cs="Times New Roman" w:hint="eastAsia"/>
                    <w:smallCaps/>
                    <w:sz w:val="28"/>
                    <w:szCs w:val="28"/>
                  </w:rPr>
                  <w:t>☐</w:t>
                </w:r>
              </w:p>
            </w:tc>
          </w:sdtContent>
        </w:sdt>
        <w:tc>
          <w:tcPr>
            <w:tcW w:w="2544" w:type="dxa"/>
            <w:gridSpan w:val="3"/>
            <w:tcBorders>
              <w:top w:val="dashed" w:sz="4" w:space="0" w:color="auto"/>
              <w:left w:val="nil"/>
              <w:bottom w:val="dashed" w:sz="4" w:space="0" w:color="auto"/>
              <w:right w:val="dashed" w:sz="4" w:space="0" w:color="auto"/>
            </w:tcBorders>
            <w:vAlign w:val="center"/>
          </w:tcPr>
          <w:p w14:paraId="295A3125" w14:textId="77777777" w:rsidR="009A1271" w:rsidRPr="00570322" w:rsidRDefault="009A1271" w:rsidP="00017086">
            <w:pPr>
              <w:rPr>
                <w:rFonts w:cs="Times New Roman"/>
                <w:smallCaps/>
              </w:rPr>
            </w:pPr>
            <w:r w:rsidRPr="00570322">
              <w:rPr>
                <w:rFonts w:cs="Times New Roman"/>
                <w:smallCaps/>
              </w:rPr>
              <w:t>Leasing</w:t>
            </w:r>
          </w:p>
        </w:tc>
        <w:sdt>
          <w:sdtPr>
            <w:rPr>
              <w:rFonts w:cs="Times New Roman"/>
              <w:smallCaps/>
              <w:sz w:val="28"/>
              <w:szCs w:val="28"/>
            </w:rPr>
            <w:id w:val="395863983"/>
            <w14:checkbox>
              <w14:checked w14:val="0"/>
              <w14:checkedState w14:val="2612" w14:font="MS Gothic"/>
              <w14:uncheckedState w14:val="2610" w14:font="MS Gothic"/>
            </w14:checkbox>
          </w:sdtPr>
          <w:sdtEndPr/>
          <w:sdtContent>
            <w:tc>
              <w:tcPr>
                <w:tcW w:w="540" w:type="dxa"/>
                <w:tcBorders>
                  <w:top w:val="dashed" w:sz="4" w:space="0" w:color="auto"/>
                  <w:left w:val="dashed" w:sz="4" w:space="0" w:color="auto"/>
                  <w:bottom w:val="dashed" w:sz="4" w:space="0" w:color="auto"/>
                  <w:right w:val="nil"/>
                </w:tcBorders>
                <w:vAlign w:val="center"/>
              </w:tcPr>
              <w:p w14:paraId="041C204D" w14:textId="0FFACDC3" w:rsidR="009A1271" w:rsidRPr="00570322" w:rsidRDefault="00412443" w:rsidP="00017086">
                <w:pPr>
                  <w:rPr>
                    <w:rFonts w:cs="Times New Roman"/>
                    <w:smallCaps/>
                  </w:rPr>
                </w:pPr>
                <w:r>
                  <w:rPr>
                    <w:rFonts w:ascii="MS Gothic" w:eastAsia="MS Gothic" w:hAnsi="MS Gothic" w:cs="Times New Roman" w:hint="eastAsia"/>
                    <w:smallCaps/>
                    <w:sz w:val="28"/>
                    <w:szCs w:val="28"/>
                  </w:rPr>
                  <w:t>☐</w:t>
                </w:r>
              </w:p>
            </w:tc>
          </w:sdtContent>
        </w:sdt>
        <w:tc>
          <w:tcPr>
            <w:tcW w:w="3151" w:type="dxa"/>
            <w:gridSpan w:val="2"/>
            <w:tcBorders>
              <w:top w:val="dashed" w:sz="4" w:space="0" w:color="auto"/>
              <w:left w:val="nil"/>
              <w:bottom w:val="dashed" w:sz="4" w:space="0" w:color="auto"/>
              <w:right w:val="dashed" w:sz="4" w:space="0" w:color="auto"/>
            </w:tcBorders>
            <w:vAlign w:val="center"/>
          </w:tcPr>
          <w:p w14:paraId="460FE4DE" w14:textId="77777777" w:rsidR="009A1271" w:rsidRPr="00570322" w:rsidRDefault="009A1271" w:rsidP="00017086">
            <w:pPr>
              <w:rPr>
                <w:rFonts w:cs="Times New Roman"/>
                <w:smallCaps/>
              </w:rPr>
            </w:pPr>
            <w:r w:rsidRPr="00570322">
              <w:rPr>
                <w:rFonts w:cs="Times New Roman"/>
                <w:smallCaps/>
              </w:rPr>
              <w:t xml:space="preserve">Rental Assistance </w:t>
            </w:r>
          </w:p>
        </w:tc>
        <w:sdt>
          <w:sdtPr>
            <w:rPr>
              <w:rFonts w:cs="Times New Roman"/>
              <w:smallCaps/>
              <w:sz w:val="28"/>
              <w:szCs w:val="28"/>
            </w:rPr>
            <w:id w:val="267512988"/>
            <w14:checkbox>
              <w14:checked w14:val="0"/>
              <w14:checkedState w14:val="2612" w14:font="MS Gothic"/>
              <w14:uncheckedState w14:val="2610" w14:font="MS Gothic"/>
            </w14:checkbox>
          </w:sdtPr>
          <w:sdtEndPr/>
          <w:sdtContent>
            <w:tc>
              <w:tcPr>
                <w:tcW w:w="540" w:type="dxa"/>
                <w:tcBorders>
                  <w:top w:val="dashed" w:sz="4" w:space="0" w:color="auto"/>
                  <w:left w:val="dashed" w:sz="4" w:space="0" w:color="auto"/>
                  <w:bottom w:val="dashed" w:sz="4" w:space="0" w:color="auto"/>
                  <w:right w:val="nil"/>
                </w:tcBorders>
                <w:vAlign w:val="center"/>
              </w:tcPr>
              <w:p w14:paraId="6ACBE9A5" w14:textId="5B299FE3" w:rsidR="009A1271" w:rsidRPr="00570322" w:rsidRDefault="00412443" w:rsidP="00017086">
                <w:pPr>
                  <w:rPr>
                    <w:rFonts w:cs="Times New Roman"/>
                    <w:smallCaps/>
                  </w:rPr>
                </w:pPr>
                <w:r>
                  <w:rPr>
                    <w:rFonts w:ascii="MS Gothic" w:eastAsia="MS Gothic" w:hAnsi="MS Gothic" w:cs="Times New Roman" w:hint="eastAsia"/>
                    <w:smallCaps/>
                    <w:sz w:val="28"/>
                    <w:szCs w:val="28"/>
                  </w:rPr>
                  <w:t>☐</w:t>
                </w:r>
              </w:p>
            </w:tc>
          </w:sdtContent>
        </w:sdt>
        <w:tc>
          <w:tcPr>
            <w:tcW w:w="2179" w:type="dxa"/>
            <w:tcBorders>
              <w:top w:val="dashed" w:sz="4" w:space="0" w:color="auto"/>
              <w:left w:val="nil"/>
              <w:bottom w:val="dashed" w:sz="4" w:space="0" w:color="auto"/>
            </w:tcBorders>
            <w:vAlign w:val="center"/>
          </w:tcPr>
          <w:p w14:paraId="2BCF4658" w14:textId="77777777" w:rsidR="009A1271" w:rsidRPr="00570322" w:rsidRDefault="009A1271" w:rsidP="00017086">
            <w:pPr>
              <w:rPr>
                <w:rFonts w:cs="Times New Roman"/>
                <w:smallCaps/>
              </w:rPr>
            </w:pPr>
            <w:r w:rsidRPr="00570322">
              <w:rPr>
                <w:rFonts w:cs="Times New Roman"/>
                <w:smallCaps/>
              </w:rPr>
              <w:t>Operating Costs</w:t>
            </w:r>
          </w:p>
        </w:tc>
      </w:tr>
      <w:tr w:rsidR="001E1149" w:rsidRPr="00570322" w14:paraId="091D8AFC" w14:textId="77777777" w:rsidTr="00104E87">
        <w:trPr>
          <w:trHeight w:val="432"/>
        </w:trPr>
        <w:tc>
          <w:tcPr>
            <w:tcW w:w="609" w:type="dxa"/>
            <w:gridSpan w:val="2"/>
            <w:tcBorders>
              <w:top w:val="dashed" w:sz="4" w:space="0" w:color="auto"/>
              <w:bottom w:val="nil"/>
              <w:right w:val="nil"/>
            </w:tcBorders>
            <w:vAlign w:val="center"/>
          </w:tcPr>
          <w:p w14:paraId="7574A81D" w14:textId="77777777" w:rsidR="001E1149" w:rsidRPr="00570322" w:rsidRDefault="001E1149" w:rsidP="00017086">
            <w:pPr>
              <w:rPr>
                <w:rFonts w:ascii="MS Gothic" w:eastAsia="MS Gothic" w:hAnsi="MS Gothic" w:cs="Times New Roman"/>
                <w:smallCaps/>
                <w:sz w:val="28"/>
                <w:szCs w:val="28"/>
              </w:rPr>
            </w:pPr>
          </w:p>
        </w:tc>
        <w:tc>
          <w:tcPr>
            <w:tcW w:w="2544" w:type="dxa"/>
            <w:gridSpan w:val="3"/>
            <w:tcBorders>
              <w:top w:val="dashed" w:sz="4" w:space="0" w:color="auto"/>
              <w:left w:val="nil"/>
              <w:bottom w:val="nil"/>
              <w:right w:val="dashed" w:sz="4" w:space="0" w:color="auto"/>
            </w:tcBorders>
            <w:vAlign w:val="center"/>
          </w:tcPr>
          <w:p w14:paraId="17624C36" w14:textId="77777777" w:rsidR="001E1149" w:rsidRPr="00570322" w:rsidDel="009D3F9D" w:rsidRDefault="00F311D7" w:rsidP="00017086">
            <w:pPr>
              <w:rPr>
                <w:rFonts w:cs="Times New Roman"/>
                <w:smallCaps/>
              </w:rPr>
            </w:pPr>
            <w:r w:rsidRPr="00570322">
              <w:rPr>
                <w:rFonts w:cs="Times New Roman"/>
                <w:smallCaps/>
              </w:rPr>
              <w:t xml:space="preserve">If Leasing, select the applicable type of Leasing: </w:t>
            </w:r>
          </w:p>
        </w:tc>
        <w:tc>
          <w:tcPr>
            <w:tcW w:w="540" w:type="dxa"/>
            <w:tcBorders>
              <w:top w:val="dashed" w:sz="4" w:space="0" w:color="auto"/>
              <w:left w:val="dashed" w:sz="4" w:space="0" w:color="auto"/>
              <w:bottom w:val="nil"/>
              <w:right w:val="nil"/>
            </w:tcBorders>
            <w:vAlign w:val="center"/>
          </w:tcPr>
          <w:p w14:paraId="311267D8" w14:textId="77777777" w:rsidR="001E1149" w:rsidRPr="00570322" w:rsidRDefault="001E1149" w:rsidP="00017086">
            <w:pPr>
              <w:rPr>
                <w:rFonts w:ascii="MS Gothic" w:eastAsia="MS Gothic" w:hAnsi="MS Gothic" w:cs="Times New Roman"/>
                <w:smallCaps/>
                <w:sz w:val="28"/>
                <w:szCs w:val="28"/>
              </w:rPr>
            </w:pPr>
          </w:p>
        </w:tc>
        <w:tc>
          <w:tcPr>
            <w:tcW w:w="3151" w:type="dxa"/>
            <w:gridSpan w:val="2"/>
            <w:tcBorders>
              <w:top w:val="dashed" w:sz="4" w:space="0" w:color="auto"/>
              <w:left w:val="nil"/>
              <w:bottom w:val="nil"/>
              <w:right w:val="nil"/>
            </w:tcBorders>
            <w:vAlign w:val="center"/>
          </w:tcPr>
          <w:p w14:paraId="2A269419" w14:textId="77777777" w:rsidR="001E1149" w:rsidRPr="00570322" w:rsidDel="009D3F9D" w:rsidRDefault="001E1149" w:rsidP="00017086">
            <w:pPr>
              <w:rPr>
                <w:rFonts w:cs="Times New Roman"/>
                <w:smallCaps/>
              </w:rPr>
            </w:pPr>
            <w:r w:rsidRPr="00570322">
              <w:rPr>
                <w:rFonts w:cs="Times New Roman"/>
                <w:smallCaps/>
              </w:rPr>
              <w:t xml:space="preserve">If Rental Assistance will be provided, select the applicable type of Rental Assistance: </w:t>
            </w:r>
          </w:p>
        </w:tc>
        <w:tc>
          <w:tcPr>
            <w:tcW w:w="540" w:type="dxa"/>
            <w:tcBorders>
              <w:top w:val="dashed" w:sz="4" w:space="0" w:color="auto"/>
              <w:left w:val="nil"/>
              <w:bottom w:val="nil"/>
              <w:right w:val="nil"/>
            </w:tcBorders>
            <w:vAlign w:val="center"/>
          </w:tcPr>
          <w:p w14:paraId="250C59A0" w14:textId="77777777" w:rsidR="001E1149" w:rsidRPr="00570322" w:rsidRDefault="001E1149" w:rsidP="00017086">
            <w:pPr>
              <w:rPr>
                <w:rFonts w:ascii="MS Gothic" w:eastAsia="MS Gothic" w:hAnsi="MS Gothic" w:cs="Times New Roman"/>
                <w:smallCaps/>
                <w:sz w:val="28"/>
                <w:szCs w:val="28"/>
              </w:rPr>
            </w:pPr>
          </w:p>
        </w:tc>
        <w:tc>
          <w:tcPr>
            <w:tcW w:w="2179" w:type="dxa"/>
            <w:tcBorders>
              <w:top w:val="dashed" w:sz="4" w:space="0" w:color="auto"/>
              <w:left w:val="nil"/>
              <w:bottom w:val="nil"/>
            </w:tcBorders>
            <w:vAlign w:val="center"/>
          </w:tcPr>
          <w:p w14:paraId="65D72118" w14:textId="77777777" w:rsidR="001E1149" w:rsidRPr="00570322" w:rsidRDefault="001E1149" w:rsidP="00017086">
            <w:pPr>
              <w:rPr>
                <w:rFonts w:cs="Times New Roman"/>
                <w:smallCaps/>
              </w:rPr>
            </w:pPr>
          </w:p>
        </w:tc>
      </w:tr>
      <w:tr w:rsidR="0058742C" w:rsidRPr="00570322" w14:paraId="0FEEE827" w14:textId="77777777" w:rsidTr="000C5281">
        <w:trPr>
          <w:trHeight w:val="432"/>
        </w:trPr>
        <w:sdt>
          <w:sdtPr>
            <w:rPr>
              <w:rFonts w:cs="Times New Roman"/>
              <w:smallCaps/>
              <w:sz w:val="28"/>
              <w:szCs w:val="28"/>
            </w:rPr>
            <w:id w:val="-35045355"/>
            <w14:checkbox>
              <w14:checked w14:val="0"/>
              <w14:checkedState w14:val="2612" w14:font="MS Gothic"/>
              <w14:uncheckedState w14:val="2610" w14:font="MS Gothic"/>
            </w14:checkbox>
          </w:sdtPr>
          <w:sdtEndPr/>
          <w:sdtContent>
            <w:tc>
              <w:tcPr>
                <w:tcW w:w="609" w:type="dxa"/>
                <w:gridSpan w:val="2"/>
                <w:tcBorders>
                  <w:top w:val="nil"/>
                  <w:bottom w:val="nil"/>
                  <w:right w:val="nil"/>
                </w:tcBorders>
                <w:vAlign w:val="center"/>
              </w:tcPr>
              <w:p w14:paraId="4D69A34A" w14:textId="5BCA2F93" w:rsidR="0058742C" w:rsidRPr="00570322" w:rsidRDefault="00412443" w:rsidP="00017086">
                <w:pPr>
                  <w:rPr>
                    <w:rFonts w:ascii="MS Gothic" w:eastAsia="MS Gothic" w:hAnsi="MS Gothic" w:cs="Times New Roman"/>
                    <w:smallCaps/>
                    <w:sz w:val="28"/>
                    <w:szCs w:val="28"/>
                  </w:rPr>
                </w:pPr>
                <w:r>
                  <w:rPr>
                    <w:rFonts w:ascii="MS Gothic" w:eastAsia="MS Gothic" w:hAnsi="MS Gothic" w:cs="Times New Roman" w:hint="eastAsia"/>
                    <w:smallCaps/>
                    <w:sz w:val="28"/>
                    <w:szCs w:val="28"/>
                  </w:rPr>
                  <w:t>☐</w:t>
                </w:r>
              </w:p>
            </w:tc>
          </w:sdtContent>
        </w:sdt>
        <w:tc>
          <w:tcPr>
            <w:tcW w:w="2544" w:type="dxa"/>
            <w:gridSpan w:val="3"/>
            <w:tcBorders>
              <w:top w:val="nil"/>
              <w:left w:val="nil"/>
              <w:bottom w:val="nil"/>
              <w:right w:val="dashed" w:sz="4" w:space="0" w:color="auto"/>
            </w:tcBorders>
            <w:vAlign w:val="center"/>
          </w:tcPr>
          <w:p w14:paraId="68AA1B22" w14:textId="77777777" w:rsidR="0058742C" w:rsidRPr="00570322" w:rsidDel="009D3F9D" w:rsidRDefault="0058742C" w:rsidP="00017086">
            <w:pPr>
              <w:rPr>
                <w:rFonts w:cs="Times New Roman"/>
                <w:smallCaps/>
              </w:rPr>
            </w:pPr>
            <w:r w:rsidRPr="00570322">
              <w:rPr>
                <w:rFonts w:cs="Times New Roman"/>
                <w:smallCaps/>
              </w:rPr>
              <w:t xml:space="preserve">Leased Structure </w:t>
            </w:r>
          </w:p>
        </w:tc>
        <w:sdt>
          <w:sdtPr>
            <w:rPr>
              <w:rFonts w:cs="Times New Roman"/>
              <w:smallCaps/>
              <w:sz w:val="28"/>
              <w:szCs w:val="28"/>
            </w:rPr>
            <w:id w:val="-866451901"/>
            <w14:checkbox>
              <w14:checked w14:val="0"/>
              <w14:checkedState w14:val="2612" w14:font="MS Gothic"/>
              <w14:uncheckedState w14:val="2610" w14:font="MS Gothic"/>
            </w14:checkbox>
          </w:sdtPr>
          <w:sdtEndPr/>
          <w:sdtContent>
            <w:tc>
              <w:tcPr>
                <w:tcW w:w="540" w:type="dxa"/>
                <w:tcBorders>
                  <w:top w:val="nil"/>
                  <w:left w:val="dashed" w:sz="4" w:space="0" w:color="auto"/>
                  <w:bottom w:val="nil"/>
                  <w:right w:val="nil"/>
                </w:tcBorders>
                <w:vAlign w:val="center"/>
              </w:tcPr>
              <w:p w14:paraId="60DFCB9B" w14:textId="026EE112" w:rsidR="0058742C" w:rsidRPr="00570322" w:rsidRDefault="00412443" w:rsidP="00017086">
                <w:pPr>
                  <w:rPr>
                    <w:rFonts w:ascii="MS Gothic" w:eastAsia="MS Gothic" w:hAnsi="MS Gothic" w:cs="Times New Roman"/>
                    <w:smallCaps/>
                    <w:sz w:val="28"/>
                    <w:szCs w:val="28"/>
                  </w:rPr>
                </w:pPr>
                <w:r>
                  <w:rPr>
                    <w:rFonts w:ascii="MS Gothic" w:eastAsia="MS Gothic" w:hAnsi="MS Gothic" w:cs="Times New Roman" w:hint="eastAsia"/>
                    <w:smallCaps/>
                    <w:sz w:val="28"/>
                    <w:szCs w:val="28"/>
                  </w:rPr>
                  <w:t>☐</w:t>
                </w:r>
              </w:p>
            </w:tc>
          </w:sdtContent>
        </w:sdt>
        <w:tc>
          <w:tcPr>
            <w:tcW w:w="5870" w:type="dxa"/>
            <w:gridSpan w:val="4"/>
            <w:tcBorders>
              <w:top w:val="nil"/>
              <w:left w:val="nil"/>
              <w:bottom w:val="nil"/>
            </w:tcBorders>
            <w:vAlign w:val="center"/>
          </w:tcPr>
          <w:p w14:paraId="0492D480" w14:textId="77777777" w:rsidR="0058742C" w:rsidRPr="00570322" w:rsidRDefault="0058742C" w:rsidP="00017086">
            <w:pPr>
              <w:rPr>
                <w:rFonts w:cs="Times New Roman"/>
                <w:smallCaps/>
              </w:rPr>
            </w:pPr>
            <w:r w:rsidRPr="00570322">
              <w:rPr>
                <w:rFonts w:cs="Times New Roman"/>
                <w:smallCaps/>
              </w:rPr>
              <w:t xml:space="preserve">Project-Based Rental Assistance </w:t>
            </w:r>
          </w:p>
        </w:tc>
      </w:tr>
      <w:tr w:rsidR="0058742C" w:rsidRPr="00570322" w14:paraId="0BEC09BD" w14:textId="77777777" w:rsidTr="000C5281">
        <w:trPr>
          <w:trHeight w:val="432"/>
        </w:trPr>
        <w:sdt>
          <w:sdtPr>
            <w:rPr>
              <w:rFonts w:cs="Times New Roman"/>
              <w:smallCaps/>
              <w:sz w:val="28"/>
              <w:szCs w:val="28"/>
            </w:rPr>
            <w:id w:val="758104793"/>
            <w14:checkbox>
              <w14:checked w14:val="0"/>
              <w14:checkedState w14:val="2612" w14:font="MS Gothic"/>
              <w14:uncheckedState w14:val="2610" w14:font="MS Gothic"/>
            </w14:checkbox>
          </w:sdtPr>
          <w:sdtEndPr/>
          <w:sdtContent>
            <w:tc>
              <w:tcPr>
                <w:tcW w:w="609" w:type="dxa"/>
                <w:gridSpan w:val="2"/>
                <w:tcBorders>
                  <w:top w:val="nil"/>
                  <w:bottom w:val="nil"/>
                  <w:right w:val="nil"/>
                </w:tcBorders>
                <w:vAlign w:val="center"/>
              </w:tcPr>
              <w:p w14:paraId="5B4CD5BE" w14:textId="760FD266" w:rsidR="0058742C" w:rsidRPr="00570322" w:rsidRDefault="0058742C" w:rsidP="00017086">
                <w:pPr>
                  <w:rPr>
                    <w:rFonts w:ascii="MS Gothic" w:eastAsia="MS Gothic" w:hAnsi="MS Gothic" w:cs="Times New Roman"/>
                    <w:smallCaps/>
                    <w:sz w:val="28"/>
                    <w:szCs w:val="28"/>
                  </w:rPr>
                </w:pPr>
                <w:r w:rsidRPr="00570322">
                  <w:rPr>
                    <w:rFonts w:ascii="MS Gothic" w:eastAsia="MS Gothic" w:hAnsi="MS Gothic" w:cs="Times New Roman" w:hint="eastAsia"/>
                    <w:smallCaps/>
                    <w:sz w:val="28"/>
                    <w:szCs w:val="28"/>
                  </w:rPr>
                  <w:t>☐</w:t>
                </w:r>
              </w:p>
            </w:tc>
          </w:sdtContent>
        </w:sdt>
        <w:tc>
          <w:tcPr>
            <w:tcW w:w="2544" w:type="dxa"/>
            <w:gridSpan w:val="3"/>
            <w:tcBorders>
              <w:top w:val="nil"/>
              <w:left w:val="nil"/>
              <w:bottom w:val="nil"/>
              <w:right w:val="dashed" w:sz="4" w:space="0" w:color="auto"/>
            </w:tcBorders>
            <w:vAlign w:val="center"/>
          </w:tcPr>
          <w:p w14:paraId="2DB0AEFE" w14:textId="77777777" w:rsidR="0058742C" w:rsidRPr="00570322" w:rsidDel="009D3F9D" w:rsidRDefault="0058742C" w:rsidP="00017086">
            <w:pPr>
              <w:rPr>
                <w:rFonts w:cs="Times New Roman"/>
                <w:smallCaps/>
              </w:rPr>
            </w:pPr>
            <w:r w:rsidRPr="00570322">
              <w:rPr>
                <w:rFonts w:cs="Times New Roman"/>
                <w:smallCaps/>
              </w:rPr>
              <w:t>Scattered-Site Leasing</w:t>
            </w:r>
          </w:p>
        </w:tc>
        <w:sdt>
          <w:sdtPr>
            <w:rPr>
              <w:rFonts w:cs="Times New Roman"/>
              <w:smallCaps/>
              <w:sz w:val="28"/>
              <w:szCs w:val="28"/>
            </w:rPr>
            <w:id w:val="356865866"/>
            <w14:checkbox>
              <w14:checked w14:val="0"/>
              <w14:checkedState w14:val="2612" w14:font="MS Gothic"/>
              <w14:uncheckedState w14:val="2610" w14:font="MS Gothic"/>
            </w14:checkbox>
          </w:sdtPr>
          <w:sdtEndPr/>
          <w:sdtContent>
            <w:tc>
              <w:tcPr>
                <w:tcW w:w="540" w:type="dxa"/>
                <w:tcBorders>
                  <w:top w:val="nil"/>
                  <w:left w:val="dashed" w:sz="4" w:space="0" w:color="auto"/>
                  <w:bottom w:val="nil"/>
                  <w:right w:val="nil"/>
                </w:tcBorders>
                <w:vAlign w:val="center"/>
              </w:tcPr>
              <w:p w14:paraId="6E361F5C" w14:textId="782002C3" w:rsidR="0058742C" w:rsidRPr="00570322" w:rsidRDefault="0058742C" w:rsidP="00017086">
                <w:pPr>
                  <w:rPr>
                    <w:rFonts w:ascii="MS Gothic" w:eastAsia="MS Gothic" w:hAnsi="MS Gothic" w:cs="Times New Roman"/>
                    <w:smallCaps/>
                    <w:sz w:val="28"/>
                    <w:szCs w:val="28"/>
                  </w:rPr>
                </w:pPr>
                <w:r w:rsidRPr="00570322">
                  <w:rPr>
                    <w:rFonts w:ascii="MS Gothic" w:eastAsia="MS Gothic" w:hAnsi="MS Gothic" w:cs="Times New Roman" w:hint="eastAsia"/>
                    <w:smallCaps/>
                    <w:sz w:val="28"/>
                    <w:szCs w:val="28"/>
                  </w:rPr>
                  <w:t>☐</w:t>
                </w:r>
              </w:p>
            </w:tc>
          </w:sdtContent>
        </w:sdt>
        <w:tc>
          <w:tcPr>
            <w:tcW w:w="5870" w:type="dxa"/>
            <w:gridSpan w:val="4"/>
            <w:tcBorders>
              <w:top w:val="nil"/>
              <w:left w:val="nil"/>
              <w:bottom w:val="nil"/>
            </w:tcBorders>
            <w:vAlign w:val="center"/>
          </w:tcPr>
          <w:p w14:paraId="2D5E0B80" w14:textId="77777777" w:rsidR="0058742C" w:rsidRPr="00570322" w:rsidRDefault="0058742C" w:rsidP="00017086">
            <w:pPr>
              <w:rPr>
                <w:rFonts w:cs="Times New Roman"/>
                <w:smallCaps/>
              </w:rPr>
            </w:pPr>
            <w:r w:rsidRPr="00570322">
              <w:rPr>
                <w:rFonts w:cs="Times New Roman"/>
                <w:smallCaps/>
              </w:rPr>
              <w:t xml:space="preserve">Sponsor-Based Rental Assistance </w:t>
            </w:r>
          </w:p>
        </w:tc>
      </w:tr>
      <w:tr w:rsidR="001E1149" w:rsidRPr="00570322" w14:paraId="4B736B72" w14:textId="77777777" w:rsidTr="000C5281">
        <w:trPr>
          <w:trHeight w:val="432"/>
        </w:trPr>
        <w:tc>
          <w:tcPr>
            <w:tcW w:w="609" w:type="dxa"/>
            <w:gridSpan w:val="2"/>
            <w:tcBorders>
              <w:top w:val="nil"/>
              <w:bottom w:val="single" w:sz="4" w:space="0" w:color="auto"/>
              <w:right w:val="nil"/>
            </w:tcBorders>
            <w:vAlign w:val="center"/>
          </w:tcPr>
          <w:p w14:paraId="793E6223" w14:textId="77777777" w:rsidR="001E1149" w:rsidRPr="00570322" w:rsidRDefault="001E1149" w:rsidP="00017086">
            <w:pPr>
              <w:rPr>
                <w:rFonts w:ascii="MS Gothic" w:eastAsia="MS Gothic" w:hAnsi="MS Gothic" w:cs="Times New Roman"/>
                <w:smallCaps/>
                <w:sz w:val="28"/>
                <w:szCs w:val="28"/>
              </w:rPr>
            </w:pPr>
          </w:p>
        </w:tc>
        <w:tc>
          <w:tcPr>
            <w:tcW w:w="2544" w:type="dxa"/>
            <w:gridSpan w:val="3"/>
            <w:tcBorders>
              <w:top w:val="nil"/>
              <w:left w:val="nil"/>
              <w:bottom w:val="single" w:sz="4" w:space="0" w:color="auto"/>
              <w:right w:val="dashed" w:sz="4" w:space="0" w:color="auto"/>
            </w:tcBorders>
            <w:vAlign w:val="center"/>
          </w:tcPr>
          <w:p w14:paraId="6947C7AE" w14:textId="77777777" w:rsidR="001E1149" w:rsidRPr="00570322" w:rsidDel="009D3F9D" w:rsidRDefault="001E1149" w:rsidP="00017086">
            <w:pPr>
              <w:rPr>
                <w:rFonts w:cs="Times New Roman"/>
                <w:smallCaps/>
              </w:rPr>
            </w:pPr>
          </w:p>
        </w:tc>
        <w:sdt>
          <w:sdtPr>
            <w:rPr>
              <w:rFonts w:cs="Times New Roman"/>
              <w:smallCaps/>
              <w:sz w:val="28"/>
              <w:szCs w:val="28"/>
            </w:rPr>
            <w:id w:val="-133110795"/>
            <w14:checkbox>
              <w14:checked w14:val="0"/>
              <w14:checkedState w14:val="2612" w14:font="MS Gothic"/>
              <w14:uncheckedState w14:val="2610" w14:font="MS Gothic"/>
            </w14:checkbox>
          </w:sdtPr>
          <w:sdtEndPr/>
          <w:sdtContent>
            <w:tc>
              <w:tcPr>
                <w:tcW w:w="540" w:type="dxa"/>
                <w:tcBorders>
                  <w:top w:val="nil"/>
                  <w:left w:val="dashed" w:sz="4" w:space="0" w:color="auto"/>
                  <w:bottom w:val="single" w:sz="4" w:space="0" w:color="auto"/>
                  <w:right w:val="nil"/>
                </w:tcBorders>
                <w:vAlign w:val="center"/>
              </w:tcPr>
              <w:p w14:paraId="01C45EDE" w14:textId="7E4CE1C5" w:rsidR="001E1149" w:rsidRPr="00570322" w:rsidRDefault="001E1149" w:rsidP="00017086">
                <w:pPr>
                  <w:rPr>
                    <w:rFonts w:ascii="MS Gothic" w:eastAsia="MS Gothic" w:hAnsi="MS Gothic" w:cs="Times New Roman"/>
                    <w:smallCaps/>
                    <w:sz w:val="28"/>
                    <w:szCs w:val="28"/>
                  </w:rPr>
                </w:pPr>
                <w:r w:rsidRPr="00570322">
                  <w:rPr>
                    <w:rFonts w:ascii="MS Gothic" w:eastAsia="MS Gothic" w:hAnsi="MS Gothic" w:cs="Times New Roman" w:hint="eastAsia"/>
                    <w:smallCaps/>
                    <w:sz w:val="28"/>
                    <w:szCs w:val="28"/>
                  </w:rPr>
                  <w:t>☐</w:t>
                </w:r>
              </w:p>
            </w:tc>
          </w:sdtContent>
        </w:sdt>
        <w:tc>
          <w:tcPr>
            <w:tcW w:w="5870" w:type="dxa"/>
            <w:gridSpan w:val="4"/>
            <w:tcBorders>
              <w:top w:val="nil"/>
              <w:left w:val="nil"/>
              <w:bottom w:val="single" w:sz="4" w:space="0" w:color="auto"/>
            </w:tcBorders>
            <w:vAlign w:val="center"/>
          </w:tcPr>
          <w:p w14:paraId="65781967" w14:textId="77777777" w:rsidR="001E1149" w:rsidRPr="00570322" w:rsidRDefault="001E1149" w:rsidP="00017086">
            <w:pPr>
              <w:rPr>
                <w:rFonts w:cs="Times New Roman"/>
                <w:smallCaps/>
              </w:rPr>
            </w:pPr>
            <w:r w:rsidRPr="00570322">
              <w:rPr>
                <w:rFonts w:cs="Times New Roman"/>
                <w:smallCaps/>
              </w:rPr>
              <w:t xml:space="preserve">Tenant-Based Rental Assistance </w:t>
            </w:r>
          </w:p>
        </w:tc>
      </w:tr>
      <w:tr w:rsidR="009A1271" w:rsidRPr="00570322" w14:paraId="31198DC0" w14:textId="77777777" w:rsidTr="00017086">
        <w:tc>
          <w:tcPr>
            <w:tcW w:w="9563" w:type="dxa"/>
            <w:gridSpan w:val="10"/>
            <w:tcBorders>
              <w:top w:val="single" w:sz="4" w:space="0" w:color="auto"/>
              <w:bottom w:val="nil"/>
            </w:tcBorders>
          </w:tcPr>
          <w:p w14:paraId="25EDDBE4" w14:textId="77777777" w:rsidR="009A1271" w:rsidRPr="00570322" w:rsidRDefault="009A1271" w:rsidP="00017086">
            <w:pPr>
              <w:jc w:val="both"/>
              <w:rPr>
                <w:smallCaps/>
              </w:rPr>
            </w:pPr>
            <w:r w:rsidRPr="00570322">
              <w:rPr>
                <w:b/>
                <w:smallCaps/>
              </w:rPr>
              <w:t>Target Population</w:t>
            </w:r>
            <w:r w:rsidRPr="00570322">
              <w:rPr>
                <w:smallCaps/>
              </w:rPr>
              <w:t>: The project will exclusively serve chronically homeless persons, prioritizing those persons with the longest histories of homelessness and the most severe service needs:</w:t>
            </w:r>
          </w:p>
        </w:tc>
      </w:tr>
      <w:tr w:rsidR="009A1271" w:rsidRPr="00570322" w14:paraId="3FBD17BE" w14:textId="77777777" w:rsidTr="00EC4FE6">
        <w:trPr>
          <w:trHeight w:val="432"/>
        </w:trPr>
        <w:sdt>
          <w:sdtPr>
            <w:rPr>
              <w:rFonts w:cs="Times New Roman"/>
              <w:smallCaps/>
              <w:sz w:val="28"/>
              <w:szCs w:val="28"/>
            </w:rPr>
            <w:id w:val="-1879305713"/>
            <w14:checkbox>
              <w14:checked w14:val="0"/>
              <w14:checkedState w14:val="2612" w14:font="MS Gothic"/>
              <w14:uncheckedState w14:val="2610" w14:font="MS Gothic"/>
            </w14:checkbox>
          </w:sdtPr>
          <w:sdtEndPr/>
          <w:sdtContent>
            <w:tc>
              <w:tcPr>
                <w:tcW w:w="538" w:type="dxa"/>
                <w:tcBorders>
                  <w:top w:val="nil"/>
                  <w:bottom w:val="single" w:sz="4" w:space="0" w:color="auto"/>
                  <w:right w:val="nil"/>
                </w:tcBorders>
                <w:vAlign w:val="center"/>
              </w:tcPr>
              <w:p w14:paraId="3C5FC303" w14:textId="6CC71BC4" w:rsidR="009A1271" w:rsidRPr="00570322" w:rsidRDefault="009A1271" w:rsidP="00017086">
                <w:pPr>
                  <w:rPr>
                    <w:rFonts w:cs="Times New Roman"/>
                    <w:b/>
                    <w:smallCaps/>
                  </w:rPr>
                </w:pPr>
                <w:r w:rsidRPr="00570322">
                  <w:rPr>
                    <w:rFonts w:ascii="MS Gothic" w:eastAsia="MS Gothic" w:hAnsi="MS Gothic" w:cs="Times New Roman" w:hint="eastAsia"/>
                    <w:smallCaps/>
                    <w:sz w:val="28"/>
                    <w:szCs w:val="28"/>
                  </w:rPr>
                  <w:t>☐</w:t>
                </w:r>
              </w:p>
            </w:tc>
          </w:sdtContent>
        </w:sdt>
        <w:tc>
          <w:tcPr>
            <w:tcW w:w="1258" w:type="dxa"/>
            <w:gridSpan w:val="2"/>
            <w:tcBorders>
              <w:top w:val="nil"/>
              <w:left w:val="nil"/>
              <w:bottom w:val="single" w:sz="4" w:space="0" w:color="auto"/>
              <w:right w:val="nil"/>
            </w:tcBorders>
            <w:vAlign w:val="center"/>
          </w:tcPr>
          <w:p w14:paraId="40C90FC6" w14:textId="77777777" w:rsidR="009A1271" w:rsidRPr="00570322" w:rsidRDefault="009A1271" w:rsidP="00017086">
            <w:pPr>
              <w:rPr>
                <w:smallCaps/>
              </w:rPr>
            </w:pPr>
            <w:r w:rsidRPr="00570322">
              <w:rPr>
                <w:smallCaps/>
              </w:rPr>
              <w:t>Yes</w:t>
            </w:r>
          </w:p>
        </w:tc>
        <w:sdt>
          <w:sdtPr>
            <w:rPr>
              <w:rFonts w:cs="Times New Roman"/>
              <w:smallCaps/>
              <w:sz w:val="28"/>
              <w:szCs w:val="28"/>
            </w:rPr>
            <w:id w:val="280237667"/>
            <w14:checkbox>
              <w14:checked w14:val="0"/>
              <w14:checkedState w14:val="2612" w14:font="MS Gothic"/>
              <w14:uncheckedState w14:val="2610" w14:font="MS Gothic"/>
            </w14:checkbox>
          </w:sdtPr>
          <w:sdtEndPr/>
          <w:sdtContent>
            <w:tc>
              <w:tcPr>
                <w:tcW w:w="544" w:type="dxa"/>
                <w:tcBorders>
                  <w:top w:val="nil"/>
                  <w:left w:val="nil"/>
                  <w:bottom w:val="single" w:sz="4" w:space="0" w:color="auto"/>
                  <w:right w:val="nil"/>
                </w:tcBorders>
                <w:vAlign w:val="center"/>
              </w:tcPr>
              <w:p w14:paraId="7C6EF5EB" w14:textId="5A5E25B7" w:rsidR="009A1271" w:rsidRPr="00570322" w:rsidRDefault="00412443" w:rsidP="00017086">
                <w:pPr>
                  <w:rPr>
                    <w:smallCaps/>
                  </w:rPr>
                </w:pPr>
                <w:r>
                  <w:rPr>
                    <w:rFonts w:ascii="MS Gothic" w:eastAsia="MS Gothic" w:hAnsi="MS Gothic" w:cs="Times New Roman" w:hint="eastAsia"/>
                    <w:smallCaps/>
                    <w:sz w:val="28"/>
                    <w:szCs w:val="28"/>
                  </w:rPr>
                  <w:t>☐</w:t>
                </w:r>
              </w:p>
            </w:tc>
          </w:sdtContent>
        </w:sdt>
        <w:tc>
          <w:tcPr>
            <w:tcW w:w="2903" w:type="dxa"/>
            <w:gridSpan w:val="3"/>
            <w:tcBorders>
              <w:top w:val="nil"/>
              <w:left w:val="nil"/>
              <w:bottom w:val="single" w:sz="4" w:space="0" w:color="auto"/>
              <w:right w:val="nil"/>
            </w:tcBorders>
            <w:vAlign w:val="center"/>
          </w:tcPr>
          <w:p w14:paraId="47DD3427" w14:textId="77777777" w:rsidR="009A1271" w:rsidRPr="00570322" w:rsidRDefault="009A1271" w:rsidP="00017086">
            <w:pPr>
              <w:ind w:right="-198"/>
              <w:rPr>
                <w:smallCaps/>
              </w:rPr>
            </w:pPr>
            <w:r w:rsidRPr="00570322">
              <w:rPr>
                <w:smallCaps/>
              </w:rPr>
              <w:t>No, specify Target Population:</w:t>
            </w:r>
          </w:p>
        </w:tc>
        <w:tc>
          <w:tcPr>
            <w:tcW w:w="4320" w:type="dxa"/>
            <w:gridSpan w:val="3"/>
            <w:tcBorders>
              <w:top w:val="nil"/>
              <w:left w:val="nil"/>
              <w:bottom w:val="single" w:sz="4" w:space="0" w:color="auto"/>
            </w:tcBorders>
            <w:vAlign w:val="center"/>
          </w:tcPr>
          <w:p w14:paraId="0C2698B5" w14:textId="1928C857" w:rsidR="009A1271" w:rsidRPr="00570322" w:rsidRDefault="009A1271" w:rsidP="00017086">
            <w:pPr>
              <w:ind w:left="-108"/>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r>
    </w:tbl>
    <w:p w14:paraId="183A24BA" w14:textId="77777777" w:rsidR="00A65CD3" w:rsidRPr="00570322" w:rsidRDefault="00A65CD3" w:rsidP="009A1271">
      <w:pPr>
        <w:spacing w:after="0"/>
        <w:rPr>
          <w:smallCaps/>
          <w:sz w:val="12"/>
          <w:szCs w:val="12"/>
        </w:rPr>
      </w:pPr>
    </w:p>
    <w:tbl>
      <w:tblPr>
        <w:tblStyle w:val="TableGrid"/>
        <w:tblW w:w="9563" w:type="dxa"/>
        <w:tblInd w:w="-5" w:type="dxa"/>
        <w:tblLook w:val="04A0" w:firstRow="1" w:lastRow="0" w:firstColumn="1" w:lastColumn="0" w:noHBand="0" w:noVBand="1"/>
      </w:tblPr>
      <w:tblGrid>
        <w:gridCol w:w="496"/>
        <w:gridCol w:w="42"/>
        <w:gridCol w:w="71"/>
        <w:gridCol w:w="1073"/>
        <w:gridCol w:w="51"/>
        <w:gridCol w:w="12"/>
        <w:gridCol w:w="51"/>
        <w:gridCol w:w="20"/>
        <w:gridCol w:w="138"/>
        <w:gridCol w:w="319"/>
        <w:gridCol w:w="13"/>
        <w:gridCol w:w="54"/>
        <w:gridCol w:w="1173"/>
        <w:gridCol w:w="20"/>
        <w:gridCol w:w="498"/>
        <w:gridCol w:w="42"/>
        <w:gridCol w:w="561"/>
        <w:gridCol w:w="63"/>
        <w:gridCol w:w="160"/>
        <w:gridCol w:w="386"/>
        <w:gridCol w:w="1321"/>
        <w:gridCol w:w="87"/>
        <w:gridCol w:w="87"/>
        <w:gridCol w:w="23"/>
        <w:gridCol w:w="2802"/>
      </w:tblGrid>
      <w:tr w:rsidR="009A1271" w:rsidRPr="00570322" w14:paraId="720DDD9D" w14:textId="77777777" w:rsidTr="00017086">
        <w:tc>
          <w:tcPr>
            <w:tcW w:w="9563" w:type="dxa"/>
            <w:gridSpan w:val="25"/>
            <w:tcBorders>
              <w:top w:val="single" w:sz="4" w:space="0" w:color="auto"/>
              <w:bottom w:val="single" w:sz="4" w:space="0" w:color="auto"/>
            </w:tcBorders>
            <w:shd w:val="clear" w:color="auto" w:fill="D9D9D9" w:themeFill="background1" w:themeFillShade="D9"/>
          </w:tcPr>
          <w:p w14:paraId="6A8100F0" w14:textId="6517A725" w:rsidR="009A1271" w:rsidRPr="00570322" w:rsidRDefault="009A1271" w:rsidP="00017086">
            <w:pPr>
              <w:jc w:val="center"/>
              <w:rPr>
                <w:rFonts w:cs="Times New Roman"/>
                <w:b/>
                <w:smallCaps/>
              </w:rPr>
            </w:pPr>
            <w:r w:rsidRPr="00570322">
              <w:rPr>
                <w:rFonts w:cs="Times New Roman"/>
                <w:b/>
                <w:smallCaps/>
              </w:rPr>
              <w:t>For Rapid Rehousing</w:t>
            </w:r>
            <w:r w:rsidR="00850C0D">
              <w:rPr>
                <w:rFonts w:cs="Times New Roman"/>
                <w:b/>
                <w:smallCaps/>
              </w:rPr>
              <w:t xml:space="preserve"> </w:t>
            </w:r>
            <w:r w:rsidRPr="00570322">
              <w:rPr>
                <w:rFonts w:cs="Times New Roman"/>
                <w:b/>
                <w:smallCaps/>
              </w:rPr>
              <w:t>only</w:t>
            </w:r>
          </w:p>
        </w:tc>
      </w:tr>
      <w:tr w:rsidR="009A1271" w:rsidRPr="00570322" w14:paraId="0B6E5428" w14:textId="77777777" w:rsidTr="00017086">
        <w:tc>
          <w:tcPr>
            <w:tcW w:w="9563" w:type="dxa"/>
            <w:gridSpan w:val="25"/>
            <w:tcBorders>
              <w:top w:val="single" w:sz="4" w:space="0" w:color="auto"/>
              <w:bottom w:val="nil"/>
            </w:tcBorders>
          </w:tcPr>
          <w:p w14:paraId="18FBB57E" w14:textId="77777777" w:rsidR="009A1271" w:rsidRPr="00570322" w:rsidRDefault="009A1271" w:rsidP="00017086">
            <w:pPr>
              <w:jc w:val="both"/>
              <w:rPr>
                <w:smallCaps/>
              </w:rPr>
            </w:pPr>
            <w:r w:rsidRPr="00570322">
              <w:rPr>
                <w:rFonts w:cs="Times New Roman"/>
                <w:b/>
                <w:smallCaps/>
              </w:rPr>
              <w:t>Housing Assistance</w:t>
            </w:r>
            <w:r w:rsidRPr="00570322">
              <w:rPr>
                <w:rFonts w:cs="Times New Roman"/>
                <w:smallCaps/>
              </w:rPr>
              <w:t xml:space="preserve">: The project will provide the following type of housing assistance:   </w:t>
            </w:r>
          </w:p>
        </w:tc>
      </w:tr>
      <w:tr w:rsidR="009A1271" w:rsidRPr="00570322" w14:paraId="7D1E252B" w14:textId="77777777" w:rsidTr="00017086">
        <w:trPr>
          <w:trHeight w:val="432"/>
        </w:trPr>
        <w:sdt>
          <w:sdtPr>
            <w:rPr>
              <w:rFonts w:cs="Times New Roman"/>
              <w:smallCaps/>
              <w:sz w:val="28"/>
              <w:szCs w:val="28"/>
            </w:rPr>
            <w:id w:val="555204012"/>
            <w14:checkbox>
              <w14:checked w14:val="0"/>
              <w14:checkedState w14:val="2612" w14:font="MS Gothic"/>
              <w14:uncheckedState w14:val="2610" w14:font="MS Gothic"/>
            </w14:checkbox>
          </w:sdtPr>
          <w:sdtEndPr/>
          <w:sdtContent>
            <w:tc>
              <w:tcPr>
                <w:tcW w:w="609" w:type="dxa"/>
                <w:gridSpan w:val="3"/>
                <w:tcBorders>
                  <w:top w:val="nil"/>
                  <w:bottom w:val="single" w:sz="4" w:space="0" w:color="auto"/>
                  <w:right w:val="nil"/>
                </w:tcBorders>
                <w:vAlign w:val="center"/>
              </w:tcPr>
              <w:p w14:paraId="229F2A8C" w14:textId="69AA9699" w:rsidR="009A1271" w:rsidRPr="00570322" w:rsidRDefault="00412443" w:rsidP="00017086">
                <w:pPr>
                  <w:rPr>
                    <w:rFonts w:cs="Times New Roman"/>
                    <w:smallCaps/>
                  </w:rPr>
                </w:pPr>
                <w:r>
                  <w:rPr>
                    <w:rFonts w:ascii="MS Gothic" w:eastAsia="MS Gothic" w:hAnsi="MS Gothic" w:cs="Times New Roman" w:hint="eastAsia"/>
                    <w:smallCaps/>
                    <w:sz w:val="28"/>
                    <w:szCs w:val="28"/>
                  </w:rPr>
                  <w:t>☐</w:t>
                </w:r>
              </w:p>
            </w:tc>
          </w:sdtContent>
        </w:sdt>
        <w:tc>
          <w:tcPr>
            <w:tcW w:w="8954" w:type="dxa"/>
            <w:gridSpan w:val="22"/>
            <w:tcBorders>
              <w:top w:val="nil"/>
              <w:left w:val="nil"/>
              <w:bottom w:val="single" w:sz="4" w:space="0" w:color="auto"/>
            </w:tcBorders>
            <w:vAlign w:val="center"/>
          </w:tcPr>
          <w:p w14:paraId="4F2FF02F" w14:textId="77777777" w:rsidR="009A1271" w:rsidRPr="00570322" w:rsidRDefault="009A1271" w:rsidP="00017086">
            <w:pPr>
              <w:rPr>
                <w:rFonts w:cs="Times New Roman"/>
                <w:smallCaps/>
              </w:rPr>
            </w:pPr>
            <w:r w:rsidRPr="00570322">
              <w:rPr>
                <w:rFonts w:cs="Times New Roman"/>
                <w:smallCaps/>
              </w:rPr>
              <w:t xml:space="preserve">Tenant-Based Rental Assistance </w:t>
            </w:r>
          </w:p>
        </w:tc>
      </w:tr>
      <w:tr w:rsidR="009A1271" w:rsidRPr="00570322" w14:paraId="6E297CF2" w14:textId="77777777" w:rsidTr="00017086">
        <w:tc>
          <w:tcPr>
            <w:tcW w:w="9563" w:type="dxa"/>
            <w:gridSpan w:val="25"/>
            <w:tcBorders>
              <w:top w:val="single" w:sz="4" w:space="0" w:color="auto"/>
              <w:bottom w:val="nil"/>
            </w:tcBorders>
          </w:tcPr>
          <w:p w14:paraId="0884EA9F" w14:textId="77777777" w:rsidR="009A1271" w:rsidRPr="00570322" w:rsidRDefault="009A1271" w:rsidP="00017086">
            <w:pPr>
              <w:jc w:val="both"/>
              <w:rPr>
                <w:smallCaps/>
              </w:rPr>
            </w:pPr>
            <w:r w:rsidRPr="00570322">
              <w:rPr>
                <w:b/>
                <w:smallCaps/>
              </w:rPr>
              <w:t>Target Population</w:t>
            </w:r>
            <w:r w:rsidRPr="00570322">
              <w:rPr>
                <w:smallCaps/>
              </w:rPr>
              <w:t xml:space="preserve">: The project will exclusively serve homeless persons coming directly from the streets or emergency shelter </w:t>
            </w:r>
            <w:r w:rsidRPr="00570322">
              <w:rPr>
                <w:rFonts w:cs="Times New Roman"/>
                <w:smallCaps/>
              </w:rPr>
              <w:t>or households meeting the criteria of paragraph (4) of HUD’s definition of homeless</w:t>
            </w:r>
          </w:p>
        </w:tc>
      </w:tr>
      <w:tr w:rsidR="009A1271" w:rsidRPr="00570322" w14:paraId="26976865" w14:textId="77777777" w:rsidTr="00017086">
        <w:trPr>
          <w:trHeight w:val="432"/>
        </w:trPr>
        <w:sdt>
          <w:sdtPr>
            <w:rPr>
              <w:rFonts w:cs="Times New Roman"/>
              <w:smallCaps/>
              <w:sz w:val="28"/>
              <w:szCs w:val="28"/>
            </w:rPr>
            <w:id w:val="-957104266"/>
            <w14:checkbox>
              <w14:checked w14:val="0"/>
              <w14:checkedState w14:val="2612" w14:font="MS Gothic"/>
              <w14:uncheckedState w14:val="2610" w14:font="MS Gothic"/>
            </w14:checkbox>
          </w:sdtPr>
          <w:sdtEndPr/>
          <w:sdtContent>
            <w:tc>
              <w:tcPr>
                <w:tcW w:w="538" w:type="dxa"/>
                <w:gridSpan w:val="2"/>
                <w:tcBorders>
                  <w:top w:val="nil"/>
                  <w:bottom w:val="single" w:sz="4" w:space="0" w:color="auto"/>
                  <w:right w:val="nil"/>
                </w:tcBorders>
                <w:vAlign w:val="center"/>
              </w:tcPr>
              <w:p w14:paraId="48AB500B" w14:textId="49EE0658" w:rsidR="009A1271" w:rsidRPr="00570322" w:rsidRDefault="009A1271" w:rsidP="00017086">
                <w:pPr>
                  <w:rPr>
                    <w:rFonts w:cs="Times New Roman"/>
                    <w:b/>
                    <w:smallCaps/>
                  </w:rPr>
                </w:pPr>
                <w:r w:rsidRPr="00570322">
                  <w:rPr>
                    <w:rFonts w:ascii="MS Gothic" w:eastAsia="MS Gothic" w:hAnsi="MS Gothic" w:cs="Times New Roman" w:hint="eastAsia"/>
                    <w:smallCaps/>
                    <w:sz w:val="28"/>
                    <w:szCs w:val="28"/>
                  </w:rPr>
                  <w:t>☐</w:t>
                </w:r>
              </w:p>
            </w:tc>
          </w:sdtContent>
        </w:sdt>
        <w:tc>
          <w:tcPr>
            <w:tcW w:w="1258" w:type="dxa"/>
            <w:gridSpan w:val="5"/>
            <w:tcBorders>
              <w:top w:val="nil"/>
              <w:left w:val="nil"/>
              <w:bottom w:val="single" w:sz="4" w:space="0" w:color="auto"/>
              <w:right w:val="nil"/>
            </w:tcBorders>
            <w:vAlign w:val="center"/>
          </w:tcPr>
          <w:p w14:paraId="6F2A80D9" w14:textId="77777777" w:rsidR="009A1271" w:rsidRPr="00570322" w:rsidRDefault="009A1271" w:rsidP="00017086">
            <w:pPr>
              <w:rPr>
                <w:smallCaps/>
              </w:rPr>
            </w:pPr>
            <w:r w:rsidRPr="00570322">
              <w:rPr>
                <w:smallCaps/>
              </w:rPr>
              <w:t>Yes</w:t>
            </w:r>
          </w:p>
        </w:tc>
        <w:sdt>
          <w:sdtPr>
            <w:rPr>
              <w:rFonts w:cs="Times New Roman"/>
              <w:smallCaps/>
              <w:sz w:val="28"/>
              <w:szCs w:val="28"/>
            </w:rPr>
            <w:id w:val="-2095543894"/>
            <w14:checkbox>
              <w14:checked w14:val="0"/>
              <w14:checkedState w14:val="2612" w14:font="MS Gothic"/>
              <w14:uncheckedState w14:val="2610" w14:font="MS Gothic"/>
            </w14:checkbox>
          </w:sdtPr>
          <w:sdtEndPr/>
          <w:sdtContent>
            <w:tc>
              <w:tcPr>
                <w:tcW w:w="544" w:type="dxa"/>
                <w:gridSpan w:val="5"/>
                <w:tcBorders>
                  <w:top w:val="nil"/>
                  <w:left w:val="nil"/>
                  <w:bottom w:val="single" w:sz="4" w:space="0" w:color="auto"/>
                  <w:right w:val="nil"/>
                </w:tcBorders>
                <w:vAlign w:val="center"/>
              </w:tcPr>
              <w:p w14:paraId="4C9DF047" w14:textId="3B612FEB" w:rsidR="009A1271" w:rsidRPr="00570322" w:rsidRDefault="009A1271" w:rsidP="00017086">
                <w:pPr>
                  <w:rPr>
                    <w:smallCaps/>
                  </w:rPr>
                </w:pPr>
                <w:r w:rsidRPr="00570322">
                  <w:rPr>
                    <w:rFonts w:ascii="MS Gothic" w:eastAsia="MS Gothic" w:hAnsi="MS Gothic" w:cs="Times New Roman" w:hint="eastAsia"/>
                    <w:smallCaps/>
                    <w:sz w:val="28"/>
                    <w:szCs w:val="28"/>
                  </w:rPr>
                  <w:t>☐</w:t>
                </w:r>
              </w:p>
            </w:tc>
          </w:sdtContent>
        </w:sdt>
        <w:tc>
          <w:tcPr>
            <w:tcW w:w="2903" w:type="dxa"/>
            <w:gridSpan w:val="8"/>
            <w:tcBorders>
              <w:top w:val="nil"/>
              <w:left w:val="nil"/>
              <w:bottom w:val="single" w:sz="4" w:space="0" w:color="auto"/>
              <w:right w:val="nil"/>
            </w:tcBorders>
            <w:vAlign w:val="center"/>
          </w:tcPr>
          <w:p w14:paraId="6217BFEA" w14:textId="34AAA1D8" w:rsidR="009A1271" w:rsidRPr="00570322" w:rsidRDefault="009A1271" w:rsidP="00017086">
            <w:pPr>
              <w:ind w:right="-198"/>
              <w:rPr>
                <w:smallCaps/>
              </w:rPr>
            </w:pPr>
            <w:r w:rsidRPr="00570322">
              <w:rPr>
                <w:smallCaps/>
              </w:rPr>
              <w:t>No</w:t>
            </w:r>
            <w:r w:rsidR="00DF4E64">
              <w:rPr>
                <w:smallCaps/>
              </w:rPr>
              <w:t xml:space="preserve"> (</w:t>
            </w:r>
            <w:r w:rsidRPr="00570322">
              <w:rPr>
                <w:smallCaps/>
              </w:rPr>
              <w:t xml:space="preserve">specify </w:t>
            </w:r>
            <w:r w:rsidR="00DF4E64">
              <w:rPr>
                <w:smallCaps/>
              </w:rPr>
              <w:t>t</w:t>
            </w:r>
            <w:r w:rsidRPr="00570322">
              <w:rPr>
                <w:smallCaps/>
              </w:rPr>
              <w:t xml:space="preserve">arget </w:t>
            </w:r>
            <w:r w:rsidR="00DF4E64">
              <w:rPr>
                <w:smallCaps/>
              </w:rPr>
              <w:t>p</w:t>
            </w:r>
            <w:r w:rsidRPr="00570322">
              <w:rPr>
                <w:smallCaps/>
              </w:rPr>
              <w:t>opulation</w:t>
            </w:r>
            <w:r w:rsidR="00DF4E64">
              <w:rPr>
                <w:smallCaps/>
              </w:rPr>
              <w:t>)</w:t>
            </w:r>
            <w:r w:rsidRPr="00570322">
              <w:rPr>
                <w:smallCaps/>
              </w:rPr>
              <w:t>:</w:t>
            </w:r>
          </w:p>
        </w:tc>
        <w:tc>
          <w:tcPr>
            <w:tcW w:w="4320" w:type="dxa"/>
            <w:gridSpan w:val="5"/>
            <w:tcBorders>
              <w:top w:val="nil"/>
              <w:left w:val="nil"/>
              <w:bottom w:val="single" w:sz="4" w:space="0" w:color="auto"/>
            </w:tcBorders>
            <w:vAlign w:val="center"/>
          </w:tcPr>
          <w:p w14:paraId="442A51F8" w14:textId="77777777" w:rsidR="009A1271" w:rsidRPr="00570322" w:rsidRDefault="009A1271" w:rsidP="00017086">
            <w:pPr>
              <w:ind w:left="-198"/>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Pr="00570322">
              <w:rPr>
                <w:noProof/>
              </w:rPr>
              <w:t> </w:t>
            </w:r>
            <w:r w:rsidRPr="00570322">
              <w:rPr>
                <w:noProof/>
              </w:rPr>
              <w:t> </w:t>
            </w:r>
            <w:r w:rsidRPr="00570322">
              <w:rPr>
                <w:noProof/>
              </w:rPr>
              <w:t> </w:t>
            </w:r>
            <w:r w:rsidRPr="00570322">
              <w:rPr>
                <w:noProof/>
              </w:rPr>
              <w:t> </w:t>
            </w:r>
            <w:r w:rsidRPr="00570322">
              <w:rPr>
                <w:noProof/>
              </w:rPr>
              <w:t> </w:t>
            </w:r>
            <w:r w:rsidRPr="00570322">
              <w:fldChar w:fldCharType="end"/>
            </w:r>
          </w:p>
        </w:tc>
      </w:tr>
      <w:tr w:rsidR="006730CE" w:rsidRPr="00570322" w14:paraId="385E7127" w14:textId="77777777" w:rsidTr="00017086">
        <w:tc>
          <w:tcPr>
            <w:tcW w:w="9563" w:type="dxa"/>
            <w:gridSpan w:val="25"/>
            <w:tcBorders>
              <w:top w:val="single" w:sz="4" w:space="0" w:color="auto"/>
              <w:bottom w:val="single" w:sz="4" w:space="0" w:color="auto"/>
            </w:tcBorders>
            <w:shd w:val="clear" w:color="auto" w:fill="D9D9D9" w:themeFill="background1" w:themeFillShade="D9"/>
          </w:tcPr>
          <w:p w14:paraId="431283FE" w14:textId="77777777" w:rsidR="006730CE" w:rsidRPr="00570322" w:rsidRDefault="006730CE" w:rsidP="002C423B">
            <w:pPr>
              <w:rPr>
                <w:b/>
                <w:caps/>
              </w:rPr>
            </w:pPr>
            <w:r w:rsidRPr="00570322">
              <w:rPr>
                <w:b/>
                <w:caps/>
              </w:rPr>
              <w:t>Agency Experience &amp; Capacity</w:t>
            </w:r>
          </w:p>
        </w:tc>
      </w:tr>
      <w:tr w:rsidR="001D400F" w:rsidRPr="00570322" w14:paraId="02673AF0" w14:textId="77777777" w:rsidTr="004B6B8D">
        <w:tc>
          <w:tcPr>
            <w:tcW w:w="9563" w:type="dxa"/>
            <w:gridSpan w:val="25"/>
            <w:tcBorders>
              <w:top w:val="single" w:sz="4" w:space="0" w:color="auto"/>
              <w:bottom w:val="nil"/>
            </w:tcBorders>
          </w:tcPr>
          <w:p w14:paraId="1A27C2C2" w14:textId="4CD4D576" w:rsidR="001D400F" w:rsidRPr="00570322" w:rsidRDefault="001D400F" w:rsidP="00FE3602">
            <w:pPr>
              <w:jc w:val="both"/>
              <w:rPr>
                <w:smallCaps/>
              </w:rPr>
            </w:pPr>
            <w:r w:rsidRPr="00570322">
              <w:rPr>
                <w:rFonts w:cs="Times New Roman"/>
                <w:b/>
                <w:smallCaps/>
              </w:rPr>
              <w:t>Federal Funding</w:t>
            </w:r>
            <w:proofErr w:type="gramStart"/>
            <w:r w:rsidRPr="00570322">
              <w:rPr>
                <w:rFonts w:cs="Times New Roman"/>
                <w:smallCaps/>
              </w:rPr>
              <w:t xml:space="preserve">: </w:t>
            </w:r>
            <w:r w:rsidR="00C84BC1" w:rsidRPr="00570322">
              <w:rPr>
                <w:smallCaps/>
              </w:rPr>
              <w:t>list</w:t>
            </w:r>
            <w:proofErr w:type="gramEnd"/>
            <w:r w:rsidR="00C84BC1" w:rsidRPr="00570322">
              <w:rPr>
                <w:smallCaps/>
              </w:rPr>
              <w:t xml:space="preserve"> </w:t>
            </w:r>
            <w:r w:rsidR="00CA2019">
              <w:rPr>
                <w:smallCaps/>
              </w:rPr>
              <w:t>all</w:t>
            </w:r>
            <w:r w:rsidR="002C3B22" w:rsidRPr="00570322">
              <w:rPr>
                <w:smallCaps/>
              </w:rPr>
              <w:t xml:space="preserve"> federally funded project</w:t>
            </w:r>
            <w:r w:rsidR="00CA2019">
              <w:rPr>
                <w:smallCaps/>
              </w:rPr>
              <w:t>s</w:t>
            </w:r>
            <w:r w:rsidR="00526E70" w:rsidRPr="00570322">
              <w:rPr>
                <w:smallCaps/>
              </w:rPr>
              <w:t xml:space="preserve"> </w:t>
            </w:r>
            <w:r w:rsidR="002C3B22" w:rsidRPr="00570322">
              <w:rPr>
                <w:smallCaps/>
              </w:rPr>
              <w:t xml:space="preserve">currently </w:t>
            </w:r>
            <w:r w:rsidR="00526E70" w:rsidRPr="00570322">
              <w:rPr>
                <w:smallCaps/>
              </w:rPr>
              <w:t>operated by the agency</w:t>
            </w:r>
            <w:r w:rsidR="00CA2019">
              <w:rPr>
                <w:smallCaps/>
              </w:rPr>
              <w:t>, if any, in order of grant size (maximum five)</w:t>
            </w:r>
            <w:r w:rsidR="00263A53" w:rsidRPr="00570322">
              <w:rPr>
                <w:smallCaps/>
              </w:rPr>
              <w:t>.</w:t>
            </w:r>
          </w:p>
        </w:tc>
      </w:tr>
      <w:tr w:rsidR="001D400F" w:rsidRPr="00570322" w14:paraId="44ECBCDB" w14:textId="77777777" w:rsidTr="00EA1FDB">
        <w:trPr>
          <w:trHeight w:val="432"/>
        </w:trPr>
        <w:tc>
          <w:tcPr>
            <w:tcW w:w="538" w:type="dxa"/>
            <w:gridSpan w:val="2"/>
            <w:tcBorders>
              <w:top w:val="nil"/>
              <w:bottom w:val="nil"/>
              <w:right w:val="nil"/>
            </w:tcBorders>
            <w:vAlign w:val="center"/>
          </w:tcPr>
          <w:p w14:paraId="4D4CADFA" w14:textId="64754CE6" w:rsidR="001D400F" w:rsidRPr="00570322" w:rsidRDefault="001D400F" w:rsidP="00017086">
            <w:pPr>
              <w:rPr>
                <w:rFonts w:cs="Times New Roman"/>
                <w:smallCaps/>
              </w:rPr>
            </w:pPr>
          </w:p>
        </w:tc>
        <w:tc>
          <w:tcPr>
            <w:tcW w:w="1207" w:type="dxa"/>
            <w:gridSpan w:val="4"/>
            <w:tcBorders>
              <w:top w:val="nil"/>
              <w:left w:val="nil"/>
              <w:bottom w:val="nil"/>
              <w:right w:val="nil"/>
            </w:tcBorders>
            <w:vAlign w:val="center"/>
          </w:tcPr>
          <w:p w14:paraId="11BB30C8" w14:textId="6E87A296" w:rsidR="001D400F" w:rsidRPr="00570322" w:rsidRDefault="001D400F" w:rsidP="00017086">
            <w:pPr>
              <w:rPr>
                <w:rFonts w:cs="Times New Roman"/>
                <w:smallCaps/>
              </w:rPr>
            </w:pPr>
          </w:p>
        </w:tc>
        <w:tc>
          <w:tcPr>
            <w:tcW w:w="541" w:type="dxa"/>
            <w:gridSpan w:val="5"/>
            <w:tcBorders>
              <w:top w:val="nil"/>
              <w:left w:val="nil"/>
              <w:bottom w:val="nil"/>
              <w:right w:val="nil"/>
            </w:tcBorders>
            <w:vAlign w:val="center"/>
          </w:tcPr>
          <w:p w14:paraId="554B34C8" w14:textId="69B338FB" w:rsidR="001D400F" w:rsidRPr="00570322" w:rsidRDefault="001D400F" w:rsidP="00017086">
            <w:pPr>
              <w:rPr>
                <w:smallCaps/>
              </w:rPr>
            </w:pPr>
          </w:p>
        </w:tc>
        <w:tc>
          <w:tcPr>
            <w:tcW w:w="1227" w:type="dxa"/>
            <w:gridSpan w:val="2"/>
            <w:tcBorders>
              <w:top w:val="nil"/>
              <w:left w:val="nil"/>
              <w:bottom w:val="nil"/>
              <w:right w:val="nil"/>
            </w:tcBorders>
            <w:vAlign w:val="center"/>
          </w:tcPr>
          <w:p w14:paraId="4134CB7A" w14:textId="3C0367D5" w:rsidR="001D400F" w:rsidRPr="00570322" w:rsidRDefault="001D400F" w:rsidP="00017086">
            <w:pPr>
              <w:rPr>
                <w:rFonts w:cs="Times New Roman"/>
                <w:smallCaps/>
              </w:rPr>
            </w:pPr>
          </w:p>
        </w:tc>
        <w:tc>
          <w:tcPr>
            <w:tcW w:w="518" w:type="dxa"/>
            <w:gridSpan w:val="2"/>
            <w:tcBorders>
              <w:top w:val="nil"/>
              <w:left w:val="nil"/>
              <w:bottom w:val="nil"/>
              <w:right w:val="nil"/>
            </w:tcBorders>
            <w:vAlign w:val="center"/>
          </w:tcPr>
          <w:p w14:paraId="216ED399" w14:textId="77777777" w:rsidR="001D400F" w:rsidRPr="00570322" w:rsidRDefault="001D400F" w:rsidP="00017086">
            <w:pPr>
              <w:rPr>
                <w:smallCaps/>
              </w:rPr>
            </w:pPr>
          </w:p>
        </w:tc>
        <w:tc>
          <w:tcPr>
            <w:tcW w:w="5532" w:type="dxa"/>
            <w:gridSpan w:val="10"/>
            <w:tcBorders>
              <w:top w:val="nil"/>
              <w:left w:val="nil"/>
              <w:bottom w:val="nil"/>
            </w:tcBorders>
            <w:vAlign w:val="center"/>
          </w:tcPr>
          <w:p w14:paraId="33B86AFA" w14:textId="77777777" w:rsidR="001D400F" w:rsidRPr="00570322" w:rsidRDefault="001D400F" w:rsidP="00017086">
            <w:pPr>
              <w:rPr>
                <w:smallCaps/>
              </w:rPr>
            </w:pPr>
          </w:p>
        </w:tc>
      </w:tr>
      <w:tr w:rsidR="005870BD" w:rsidRPr="00570322" w14:paraId="62EF09B0" w14:textId="77777777" w:rsidTr="00EA1FDB">
        <w:trPr>
          <w:trHeight w:val="432"/>
        </w:trPr>
        <w:tc>
          <w:tcPr>
            <w:tcW w:w="1682" w:type="dxa"/>
            <w:gridSpan w:val="4"/>
            <w:tcBorders>
              <w:top w:val="nil"/>
              <w:bottom w:val="nil"/>
              <w:right w:val="nil"/>
            </w:tcBorders>
            <w:vAlign w:val="bottom"/>
          </w:tcPr>
          <w:p w14:paraId="4915F4B3" w14:textId="77777777" w:rsidR="0089674C" w:rsidRPr="00570322" w:rsidRDefault="0089674C" w:rsidP="005870BD">
            <w:pPr>
              <w:pStyle w:val="ListParagraph"/>
              <w:numPr>
                <w:ilvl w:val="0"/>
                <w:numId w:val="9"/>
              </w:numPr>
              <w:ind w:left="185" w:hanging="180"/>
              <w:rPr>
                <w:smallCaps/>
              </w:rPr>
            </w:pPr>
            <w:r w:rsidRPr="00570322">
              <w:rPr>
                <w:smallCaps/>
              </w:rPr>
              <w:t xml:space="preserve">Project Name: </w:t>
            </w:r>
          </w:p>
        </w:tc>
        <w:tc>
          <w:tcPr>
            <w:tcW w:w="2952" w:type="dxa"/>
            <w:gridSpan w:val="13"/>
            <w:tcBorders>
              <w:top w:val="nil"/>
              <w:left w:val="nil"/>
              <w:bottom w:val="single" w:sz="4" w:space="0" w:color="auto"/>
              <w:right w:val="nil"/>
            </w:tcBorders>
            <w:vAlign w:val="bottom"/>
          </w:tcPr>
          <w:p w14:paraId="6A595A61" w14:textId="4176C809" w:rsidR="0089674C" w:rsidRPr="00570322" w:rsidRDefault="0089674C"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c>
          <w:tcPr>
            <w:tcW w:w="2104" w:type="dxa"/>
            <w:gridSpan w:val="6"/>
            <w:tcBorders>
              <w:top w:val="nil"/>
              <w:left w:val="nil"/>
              <w:bottom w:val="nil"/>
              <w:right w:val="nil"/>
            </w:tcBorders>
            <w:vAlign w:val="bottom"/>
          </w:tcPr>
          <w:p w14:paraId="00ED35E6" w14:textId="77777777" w:rsidR="0089674C" w:rsidRPr="00570322" w:rsidRDefault="00C84BC1" w:rsidP="00017086">
            <w:pPr>
              <w:jc w:val="right"/>
              <w:rPr>
                <w:smallCaps/>
              </w:rPr>
            </w:pPr>
            <w:r w:rsidRPr="00570322">
              <w:rPr>
                <w:smallCaps/>
              </w:rPr>
              <w:t>Federal Program</w:t>
            </w:r>
            <w:r w:rsidR="0089674C" w:rsidRPr="00570322">
              <w:rPr>
                <w:smallCaps/>
              </w:rPr>
              <w:t>:</w:t>
            </w:r>
          </w:p>
        </w:tc>
        <w:tc>
          <w:tcPr>
            <w:tcW w:w="2825" w:type="dxa"/>
            <w:gridSpan w:val="2"/>
            <w:tcBorders>
              <w:top w:val="nil"/>
              <w:left w:val="nil"/>
              <w:bottom w:val="single" w:sz="4" w:space="0" w:color="auto"/>
            </w:tcBorders>
            <w:vAlign w:val="bottom"/>
          </w:tcPr>
          <w:p w14:paraId="2739794B" w14:textId="43B4700F" w:rsidR="0089674C" w:rsidRPr="00570322" w:rsidRDefault="0089674C"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r>
      <w:tr w:rsidR="004B4472" w:rsidRPr="00570322" w14:paraId="7980EB67" w14:textId="77777777" w:rsidTr="00EA1FDB">
        <w:trPr>
          <w:trHeight w:val="432"/>
        </w:trPr>
        <w:tc>
          <w:tcPr>
            <w:tcW w:w="1682" w:type="dxa"/>
            <w:gridSpan w:val="4"/>
            <w:tcBorders>
              <w:top w:val="nil"/>
              <w:bottom w:val="nil"/>
              <w:right w:val="nil"/>
            </w:tcBorders>
            <w:vAlign w:val="bottom"/>
          </w:tcPr>
          <w:p w14:paraId="0753894F" w14:textId="77777777" w:rsidR="00C84BC1" w:rsidRPr="00570322" w:rsidRDefault="00C84BC1" w:rsidP="005870BD">
            <w:pPr>
              <w:pStyle w:val="ListParagraph"/>
              <w:numPr>
                <w:ilvl w:val="0"/>
                <w:numId w:val="9"/>
              </w:numPr>
              <w:ind w:left="185" w:hanging="180"/>
              <w:rPr>
                <w:smallCaps/>
              </w:rPr>
            </w:pPr>
            <w:r w:rsidRPr="00570322">
              <w:rPr>
                <w:smallCaps/>
              </w:rPr>
              <w:t xml:space="preserve">Project Name: </w:t>
            </w:r>
          </w:p>
        </w:tc>
        <w:tc>
          <w:tcPr>
            <w:tcW w:w="2952" w:type="dxa"/>
            <w:gridSpan w:val="13"/>
            <w:tcBorders>
              <w:top w:val="single" w:sz="4" w:space="0" w:color="auto"/>
              <w:left w:val="nil"/>
              <w:bottom w:val="single" w:sz="4" w:space="0" w:color="auto"/>
              <w:right w:val="nil"/>
            </w:tcBorders>
            <w:vAlign w:val="bottom"/>
          </w:tcPr>
          <w:p w14:paraId="2AC747C2" w14:textId="5AE770A5" w:rsidR="00C84BC1" w:rsidRPr="00570322" w:rsidRDefault="00C84BC1"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c>
          <w:tcPr>
            <w:tcW w:w="2104" w:type="dxa"/>
            <w:gridSpan w:val="6"/>
            <w:tcBorders>
              <w:top w:val="nil"/>
              <w:left w:val="nil"/>
              <w:bottom w:val="nil"/>
              <w:right w:val="nil"/>
            </w:tcBorders>
            <w:vAlign w:val="bottom"/>
          </w:tcPr>
          <w:p w14:paraId="3A18AFD3" w14:textId="77777777" w:rsidR="00C84BC1" w:rsidRPr="00570322" w:rsidRDefault="00C84BC1" w:rsidP="00C84BC1">
            <w:pPr>
              <w:jc w:val="right"/>
            </w:pPr>
            <w:r w:rsidRPr="00570322">
              <w:rPr>
                <w:smallCaps/>
              </w:rPr>
              <w:t>Federal Program:</w:t>
            </w:r>
          </w:p>
        </w:tc>
        <w:tc>
          <w:tcPr>
            <w:tcW w:w="2825" w:type="dxa"/>
            <w:gridSpan w:val="2"/>
            <w:tcBorders>
              <w:top w:val="single" w:sz="4" w:space="0" w:color="auto"/>
              <w:left w:val="nil"/>
              <w:bottom w:val="single" w:sz="4" w:space="0" w:color="auto"/>
            </w:tcBorders>
            <w:vAlign w:val="bottom"/>
          </w:tcPr>
          <w:p w14:paraId="601DFD07" w14:textId="7F4EEA31" w:rsidR="00C84BC1" w:rsidRPr="00570322" w:rsidRDefault="00C84BC1"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r>
      <w:tr w:rsidR="004B4472" w:rsidRPr="00570322" w14:paraId="0DE9A9BE" w14:textId="77777777" w:rsidTr="00EA1FDB">
        <w:trPr>
          <w:trHeight w:val="432"/>
        </w:trPr>
        <w:tc>
          <w:tcPr>
            <w:tcW w:w="1682" w:type="dxa"/>
            <w:gridSpan w:val="4"/>
            <w:tcBorders>
              <w:top w:val="nil"/>
              <w:bottom w:val="nil"/>
              <w:right w:val="nil"/>
            </w:tcBorders>
            <w:vAlign w:val="bottom"/>
          </w:tcPr>
          <w:p w14:paraId="61D3C3E7" w14:textId="77777777" w:rsidR="00C84BC1" w:rsidRPr="00570322" w:rsidRDefault="00C84BC1" w:rsidP="005870BD">
            <w:pPr>
              <w:pStyle w:val="ListParagraph"/>
              <w:numPr>
                <w:ilvl w:val="0"/>
                <w:numId w:val="9"/>
              </w:numPr>
              <w:ind w:left="185" w:hanging="180"/>
              <w:rPr>
                <w:smallCaps/>
              </w:rPr>
            </w:pPr>
            <w:r w:rsidRPr="00570322">
              <w:rPr>
                <w:smallCaps/>
              </w:rPr>
              <w:t xml:space="preserve">Project Name: </w:t>
            </w:r>
          </w:p>
        </w:tc>
        <w:tc>
          <w:tcPr>
            <w:tcW w:w="2952" w:type="dxa"/>
            <w:gridSpan w:val="13"/>
            <w:tcBorders>
              <w:top w:val="single" w:sz="4" w:space="0" w:color="auto"/>
              <w:left w:val="nil"/>
              <w:bottom w:val="single" w:sz="4" w:space="0" w:color="auto"/>
              <w:right w:val="nil"/>
            </w:tcBorders>
            <w:vAlign w:val="bottom"/>
          </w:tcPr>
          <w:p w14:paraId="140F6DEE" w14:textId="59F8B698" w:rsidR="00C84BC1" w:rsidRPr="00570322" w:rsidRDefault="00C84BC1"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c>
          <w:tcPr>
            <w:tcW w:w="2104" w:type="dxa"/>
            <w:gridSpan w:val="6"/>
            <w:tcBorders>
              <w:top w:val="nil"/>
              <w:left w:val="nil"/>
              <w:bottom w:val="nil"/>
              <w:right w:val="nil"/>
            </w:tcBorders>
            <w:vAlign w:val="bottom"/>
          </w:tcPr>
          <w:p w14:paraId="2EF9045A" w14:textId="77777777" w:rsidR="00C84BC1" w:rsidRPr="00570322" w:rsidRDefault="00C84BC1" w:rsidP="00C84BC1">
            <w:pPr>
              <w:jc w:val="right"/>
            </w:pPr>
            <w:r w:rsidRPr="00570322">
              <w:rPr>
                <w:smallCaps/>
              </w:rPr>
              <w:t>Federal Program:</w:t>
            </w:r>
          </w:p>
        </w:tc>
        <w:tc>
          <w:tcPr>
            <w:tcW w:w="2825" w:type="dxa"/>
            <w:gridSpan w:val="2"/>
            <w:tcBorders>
              <w:top w:val="single" w:sz="4" w:space="0" w:color="auto"/>
              <w:left w:val="nil"/>
              <w:bottom w:val="single" w:sz="4" w:space="0" w:color="auto"/>
            </w:tcBorders>
            <w:vAlign w:val="bottom"/>
          </w:tcPr>
          <w:p w14:paraId="2228AFB6" w14:textId="0394EF1B" w:rsidR="00C84BC1" w:rsidRPr="00570322" w:rsidRDefault="00C84BC1"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r>
      <w:tr w:rsidR="004B4472" w:rsidRPr="00570322" w14:paraId="6C866854" w14:textId="77777777" w:rsidTr="00EA1FDB">
        <w:trPr>
          <w:trHeight w:val="432"/>
        </w:trPr>
        <w:tc>
          <w:tcPr>
            <w:tcW w:w="1682" w:type="dxa"/>
            <w:gridSpan w:val="4"/>
            <w:tcBorders>
              <w:top w:val="nil"/>
              <w:bottom w:val="nil"/>
              <w:right w:val="nil"/>
            </w:tcBorders>
            <w:vAlign w:val="bottom"/>
          </w:tcPr>
          <w:p w14:paraId="5821A295" w14:textId="77777777" w:rsidR="00C84BC1" w:rsidRPr="00570322" w:rsidRDefault="00C84BC1" w:rsidP="005870BD">
            <w:pPr>
              <w:pStyle w:val="ListParagraph"/>
              <w:numPr>
                <w:ilvl w:val="0"/>
                <w:numId w:val="9"/>
              </w:numPr>
              <w:ind w:left="185" w:hanging="180"/>
              <w:rPr>
                <w:smallCaps/>
              </w:rPr>
            </w:pPr>
            <w:r w:rsidRPr="00570322">
              <w:rPr>
                <w:smallCaps/>
              </w:rPr>
              <w:t xml:space="preserve">Project Name: </w:t>
            </w:r>
          </w:p>
        </w:tc>
        <w:tc>
          <w:tcPr>
            <w:tcW w:w="2952" w:type="dxa"/>
            <w:gridSpan w:val="13"/>
            <w:tcBorders>
              <w:top w:val="single" w:sz="4" w:space="0" w:color="auto"/>
              <w:left w:val="nil"/>
              <w:bottom w:val="single" w:sz="4" w:space="0" w:color="auto"/>
              <w:right w:val="nil"/>
            </w:tcBorders>
            <w:vAlign w:val="bottom"/>
          </w:tcPr>
          <w:p w14:paraId="1D670FB0" w14:textId="4DF8AF35" w:rsidR="00C84BC1" w:rsidRPr="00570322" w:rsidRDefault="00C84BC1"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c>
          <w:tcPr>
            <w:tcW w:w="2104" w:type="dxa"/>
            <w:gridSpan w:val="6"/>
            <w:tcBorders>
              <w:top w:val="nil"/>
              <w:left w:val="nil"/>
              <w:bottom w:val="nil"/>
              <w:right w:val="nil"/>
            </w:tcBorders>
            <w:vAlign w:val="bottom"/>
          </w:tcPr>
          <w:p w14:paraId="15D19973" w14:textId="77777777" w:rsidR="00C84BC1" w:rsidRPr="00570322" w:rsidRDefault="00C84BC1" w:rsidP="00C84BC1">
            <w:pPr>
              <w:jc w:val="right"/>
            </w:pPr>
            <w:r w:rsidRPr="00570322">
              <w:rPr>
                <w:smallCaps/>
              </w:rPr>
              <w:t>Federal Program:</w:t>
            </w:r>
          </w:p>
        </w:tc>
        <w:tc>
          <w:tcPr>
            <w:tcW w:w="2825" w:type="dxa"/>
            <w:gridSpan w:val="2"/>
            <w:tcBorders>
              <w:top w:val="single" w:sz="4" w:space="0" w:color="auto"/>
              <w:left w:val="nil"/>
              <w:bottom w:val="single" w:sz="4" w:space="0" w:color="auto"/>
            </w:tcBorders>
            <w:vAlign w:val="bottom"/>
          </w:tcPr>
          <w:p w14:paraId="24F88155" w14:textId="06ACFD6E" w:rsidR="00C84BC1" w:rsidRPr="00570322" w:rsidRDefault="00C84BC1"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r>
      <w:tr w:rsidR="004B4472" w:rsidRPr="00570322" w14:paraId="6A0786DD" w14:textId="77777777" w:rsidTr="00EA1FDB">
        <w:trPr>
          <w:trHeight w:val="432"/>
        </w:trPr>
        <w:tc>
          <w:tcPr>
            <w:tcW w:w="1682" w:type="dxa"/>
            <w:gridSpan w:val="4"/>
            <w:tcBorders>
              <w:top w:val="nil"/>
              <w:bottom w:val="nil"/>
              <w:right w:val="nil"/>
            </w:tcBorders>
            <w:vAlign w:val="bottom"/>
          </w:tcPr>
          <w:p w14:paraId="7B5D3F2B" w14:textId="77777777" w:rsidR="00C84BC1" w:rsidRPr="00570322" w:rsidRDefault="00C84BC1" w:rsidP="005870BD">
            <w:pPr>
              <w:pStyle w:val="ListParagraph"/>
              <w:numPr>
                <w:ilvl w:val="0"/>
                <w:numId w:val="9"/>
              </w:numPr>
              <w:ind w:left="185" w:hanging="180"/>
              <w:rPr>
                <w:smallCaps/>
              </w:rPr>
            </w:pPr>
            <w:r w:rsidRPr="00570322">
              <w:rPr>
                <w:smallCaps/>
              </w:rPr>
              <w:t xml:space="preserve">Project Name: </w:t>
            </w:r>
          </w:p>
        </w:tc>
        <w:tc>
          <w:tcPr>
            <w:tcW w:w="2952" w:type="dxa"/>
            <w:gridSpan w:val="13"/>
            <w:tcBorders>
              <w:top w:val="single" w:sz="4" w:space="0" w:color="auto"/>
              <w:left w:val="nil"/>
              <w:bottom w:val="single" w:sz="4" w:space="0" w:color="auto"/>
              <w:right w:val="nil"/>
            </w:tcBorders>
            <w:vAlign w:val="bottom"/>
          </w:tcPr>
          <w:p w14:paraId="434D611D" w14:textId="1D49C62F" w:rsidR="00C84BC1" w:rsidRPr="00570322" w:rsidRDefault="00C84BC1"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c>
          <w:tcPr>
            <w:tcW w:w="2104" w:type="dxa"/>
            <w:gridSpan w:val="6"/>
            <w:tcBorders>
              <w:top w:val="nil"/>
              <w:left w:val="nil"/>
              <w:bottom w:val="nil"/>
              <w:right w:val="nil"/>
            </w:tcBorders>
            <w:vAlign w:val="bottom"/>
          </w:tcPr>
          <w:p w14:paraId="0A935F31" w14:textId="77777777" w:rsidR="00C84BC1" w:rsidRPr="00570322" w:rsidRDefault="00C84BC1" w:rsidP="00C84BC1">
            <w:pPr>
              <w:jc w:val="right"/>
            </w:pPr>
            <w:r w:rsidRPr="00570322">
              <w:rPr>
                <w:smallCaps/>
              </w:rPr>
              <w:t>Federal Program:</w:t>
            </w:r>
          </w:p>
        </w:tc>
        <w:tc>
          <w:tcPr>
            <w:tcW w:w="2825" w:type="dxa"/>
            <w:gridSpan w:val="2"/>
            <w:tcBorders>
              <w:top w:val="single" w:sz="4" w:space="0" w:color="auto"/>
              <w:left w:val="nil"/>
              <w:bottom w:val="single" w:sz="4" w:space="0" w:color="auto"/>
            </w:tcBorders>
            <w:vAlign w:val="bottom"/>
          </w:tcPr>
          <w:p w14:paraId="52B7A37B" w14:textId="7C45201F" w:rsidR="00C84BC1" w:rsidRPr="00570322" w:rsidRDefault="00C84BC1"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r>
      <w:tr w:rsidR="00813D19" w:rsidRPr="00570322" w14:paraId="18CC245F" w14:textId="77777777" w:rsidTr="000633C7">
        <w:tc>
          <w:tcPr>
            <w:tcW w:w="9563" w:type="dxa"/>
            <w:gridSpan w:val="25"/>
            <w:tcBorders>
              <w:top w:val="single" w:sz="4" w:space="0" w:color="auto"/>
              <w:bottom w:val="nil"/>
            </w:tcBorders>
          </w:tcPr>
          <w:p w14:paraId="3DCDBCAE" w14:textId="77777777" w:rsidR="00813D19" w:rsidRPr="00570322" w:rsidRDefault="00813D19" w:rsidP="006D2339">
            <w:pPr>
              <w:jc w:val="both"/>
              <w:rPr>
                <w:smallCaps/>
              </w:rPr>
            </w:pPr>
            <w:r w:rsidRPr="00570322">
              <w:rPr>
                <w:rFonts w:cs="Times New Roman"/>
                <w:b/>
                <w:smallCaps/>
              </w:rPr>
              <w:t>Financial Management Capacity</w:t>
            </w:r>
            <w:r w:rsidRPr="00570322">
              <w:rPr>
                <w:rFonts w:cs="Times New Roman"/>
                <w:smallCaps/>
              </w:rPr>
              <w:t xml:space="preserve">: </w:t>
            </w:r>
            <w:r w:rsidRPr="00570322">
              <w:rPr>
                <w:smallCaps/>
              </w:rPr>
              <w:t xml:space="preserve">The agency </w:t>
            </w:r>
            <w:r w:rsidR="00321AF8" w:rsidRPr="00570322">
              <w:rPr>
                <w:smallCaps/>
              </w:rPr>
              <w:t>has the capacity to submit monthly cost reimbursement invoices and to meet program expenses in advance of reimbursement</w:t>
            </w:r>
            <w:r w:rsidR="006D2339">
              <w:rPr>
                <w:smallCaps/>
              </w:rPr>
              <w:t xml:space="preserve"> (please also describe below)</w:t>
            </w:r>
          </w:p>
        </w:tc>
      </w:tr>
      <w:tr w:rsidR="00813D19" w:rsidRPr="00570322" w14:paraId="55566C21" w14:textId="77777777" w:rsidTr="00225551">
        <w:trPr>
          <w:trHeight w:val="432"/>
        </w:trPr>
        <w:sdt>
          <w:sdtPr>
            <w:rPr>
              <w:rFonts w:cs="Times New Roman"/>
              <w:smallCaps/>
              <w:sz w:val="28"/>
              <w:szCs w:val="28"/>
            </w:rPr>
            <w:id w:val="-642499232"/>
            <w14:checkbox>
              <w14:checked w14:val="0"/>
              <w14:checkedState w14:val="2612" w14:font="MS Gothic"/>
              <w14:uncheckedState w14:val="2610" w14:font="MS Gothic"/>
            </w14:checkbox>
          </w:sdtPr>
          <w:sdtEndPr/>
          <w:sdtContent>
            <w:tc>
              <w:tcPr>
                <w:tcW w:w="496" w:type="dxa"/>
                <w:tcBorders>
                  <w:top w:val="nil"/>
                  <w:bottom w:val="nil"/>
                  <w:right w:val="nil"/>
                </w:tcBorders>
                <w:vAlign w:val="center"/>
              </w:tcPr>
              <w:p w14:paraId="6A9C1D16" w14:textId="63588D5C" w:rsidR="00813D19" w:rsidRPr="00570322" w:rsidRDefault="00412443" w:rsidP="000633C7">
                <w:pPr>
                  <w:rPr>
                    <w:rFonts w:cs="Times New Roman"/>
                    <w:smallCaps/>
                  </w:rPr>
                </w:pPr>
                <w:r>
                  <w:rPr>
                    <w:rFonts w:ascii="MS Gothic" w:eastAsia="MS Gothic" w:hAnsi="MS Gothic" w:cs="Times New Roman" w:hint="eastAsia"/>
                    <w:smallCaps/>
                    <w:sz w:val="28"/>
                    <w:szCs w:val="28"/>
                  </w:rPr>
                  <w:t>☐</w:t>
                </w:r>
              </w:p>
            </w:tc>
          </w:sdtContent>
        </w:sdt>
        <w:tc>
          <w:tcPr>
            <w:tcW w:w="1237" w:type="dxa"/>
            <w:gridSpan w:val="4"/>
            <w:tcBorders>
              <w:top w:val="nil"/>
              <w:left w:val="nil"/>
              <w:bottom w:val="nil"/>
              <w:right w:val="nil"/>
            </w:tcBorders>
            <w:vAlign w:val="center"/>
          </w:tcPr>
          <w:p w14:paraId="0214C743" w14:textId="77777777" w:rsidR="00813D19" w:rsidRPr="00570322" w:rsidRDefault="00813D19" w:rsidP="000633C7">
            <w:pPr>
              <w:rPr>
                <w:rFonts w:cs="Times New Roman"/>
                <w:smallCaps/>
              </w:rPr>
            </w:pPr>
            <w:r w:rsidRPr="00570322">
              <w:rPr>
                <w:rFonts w:cs="Times New Roman"/>
                <w:smallCaps/>
              </w:rPr>
              <w:t>Yes</w:t>
            </w:r>
          </w:p>
        </w:tc>
        <w:sdt>
          <w:sdtPr>
            <w:rPr>
              <w:rFonts w:cs="Times New Roman"/>
              <w:smallCaps/>
              <w:sz w:val="28"/>
              <w:szCs w:val="28"/>
            </w:rPr>
            <w:id w:val="-715661197"/>
            <w14:checkbox>
              <w14:checked w14:val="0"/>
              <w14:checkedState w14:val="2612" w14:font="MS Gothic"/>
              <w14:uncheckedState w14:val="2610" w14:font="MS Gothic"/>
            </w14:checkbox>
          </w:sdtPr>
          <w:sdtEndPr/>
          <w:sdtContent>
            <w:tc>
              <w:tcPr>
                <w:tcW w:w="540" w:type="dxa"/>
                <w:gridSpan w:val="5"/>
                <w:tcBorders>
                  <w:top w:val="nil"/>
                  <w:left w:val="nil"/>
                  <w:bottom w:val="nil"/>
                  <w:right w:val="nil"/>
                </w:tcBorders>
                <w:vAlign w:val="center"/>
              </w:tcPr>
              <w:p w14:paraId="722D08E3" w14:textId="4F4D2F3E" w:rsidR="00813D19" w:rsidRPr="00570322" w:rsidRDefault="00813D19" w:rsidP="000633C7">
                <w:pPr>
                  <w:rPr>
                    <w:smallCaps/>
                  </w:rPr>
                </w:pPr>
                <w:r w:rsidRPr="00570322">
                  <w:rPr>
                    <w:rFonts w:ascii="MS Gothic" w:eastAsia="MS Gothic" w:hAnsi="MS Gothic" w:cs="Times New Roman" w:hint="eastAsia"/>
                    <w:smallCaps/>
                    <w:sz w:val="28"/>
                    <w:szCs w:val="28"/>
                  </w:rPr>
                  <w:t>☐</w:t>
                </w:r>
              </w:p>
            </w:tc>
          </w:sdtContent>
        </w:sdt>
        <w:tc>
          <w:tcPr>
            <w:tcW w:w="1260" w:type="dxa"/>
            <w:gridSpan w:val="4"/>
            <w:tcBorders>
              <w:top w:val="nil"/>
              <w:left w:val="nil"/>
              <w:bottom w:val="nil"/>
              <w:right w:val="nil"/>
            </w:tcBorders>
            <w:vAlign w:val="center"/>
          </w:tcPr>
          <w:p w14:paraId="44BAEB78" w14:textId="77777777" w:rsidR="00813D19" w:rsidRPr="00570322" w:rsidRDefault="00813D19" w:rsidP="000633C7">
            <w:pPr>
              <w:rPr>
                <w:rFonts w:cs="Times New Roman"/>
                <w:smallCaps/>
              </w:rPr>
            </w:pPr>
            <w:r w:rsidRPr="00570322">
              <w:rPr>
                <w:rFonts w:cs="Times New Roman"/>
                <w:smallCaps/>
              </w:rPr>
              <w:t>No</w:t>
            </w:r>
          </w:p>
        </w:tc>
        <w:tc>
          <w:tcPr>
            <w:tcW w:w="540" w:type="dxa"/>
            <w:gridSpan w:val="2"/>
            <w:tcBorders>
              <w:top w:val="nil"/>
              <w:left w:val="nil"/>
              <w:bottom w:val="nil"/>
              <w:right w:val="nil"/>
            </w:tcBorders>
            <w:vAlign w:val="center"/>
          </w:tcPr>
          <w:p w14:paraId="51E846DD" w14:textId="77777777" w:rsidR="00813D19" w:rsidRPr="00570322" w:rsidRDefault="00813D19" w:rsidP="000633C7">
            <w:pPr>
              <w:rPr>
                <w:smallCaps/>
              </w:rPr>
            </w:pPr>
          </w:p>
        </w:tc>
        <w:tc>
          <w:tcPr>
            <w:tcW w:w="5490" w:type="dxa"/>
            <w:gridSpan w:val="9"/>
            <w:tcBorders>
              <w:top w:val="nil"/>
              <w:left w:val="nil"/>
              <w:bottom w:val="nil"/>
            </w:tcBorders>
            <w:vAlign w:val="center"/>
          </w:tcPr>
          <w:p w14:paraId="56F3782E" w14:textId="77777777" w:rsidR="00813D19" w:rsidRPr="00570322" w:rsidRDefault="00813D19" w:rsidP="000633C7">
            <w:pPr>
              <w:rPr>
                <w:smallCaps/>
              </w:rPr>
            </w:pPr>
          </w:p>
        </w:tc>
      </w:tr>
      <w:tr w:rsidR="00EA1FDB" w:rsidRPr="00570322" w14:paraId="77EEBB17" w14:textId="77777777" w:rsidTr="006D2339">
        <w:trPr>
          <w:trHeight w:hRule="exact" w:val="1990"/>
        </w:trPr>
        <w:tc>
          <w:tcPr>
            <w:tcW w:w="9563" w:type="dxa"/>
            <w:gridSpan w:val="25"/>
            <w:tcBorders>
              <w:top w:val="dashed" w:sz="4" w:space="0" w:color="auto"/>
            </w:tcBorders>
          </w:tcPr>
          <w:p w14:paraId="1F4C0C0A" w14:textId="7132F69B" w:rsidR="00EA1FDB" w:rsidRDefault="00EA1FDB" w:rsidP="000633C7">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p w14:paraId="39091811" w14:textId="77777777" w:rsidR="003934F8" w:rsidRDefault="003934F8" w:rsidP="000633C7">
            <w:pPr>
              <w:rPr>
                <w:rFonts w:cs="Times New Roman"/>
                <w:smallCaps/>
              </w:rPr>
            </w:pPr>
          </w:p>
          <w:p w14:paraId="1C527768" w14:textId="77777777" w:rsidR="003934F8" w:rsidRDefault="003934F8" w:rsidP="000633C7">
            <w:pPr>
              <w:rPr>
                <w:rFonts w:cs="Times New Roman"/>
                <w:smallCaps/>
              </w:rPr>
            </w:pPr>
          </w:p>
          <w:p w14:paraId="135135AA" w14:textId="77777777" w:rsidR="003934F8" w:rsidRDefault="003934F8" w:rsidP="000633C7">
            <w:pPr>
              <w:rPr>
                <w:rFonts w:cs="Times New Roman"/>
                <w:smallCaps/>
              </w:rPr>
            </w:pPr>
          </w:p>
          <w:p w14:paraId="4B665267" w14:textId="77777777" w:rsidR="003934F8" w:rsidRDefault="003934F8" w:rsidP="000633C7">
            <w:pPr>
              <w:rPr>
                <w:rFonts w:cs="Times New Roman"/>
                <w:smallCaps/>
              </w:rPr>
            </w:pPr>
          </w:p>
          <w:p w14:paraId="1186EE80" w14:textId="77777777" w:rsidR="003934F8" w:rsidRDefault="003934F8" w:rsidP="000633C7">
            <w:pPr>
              <w:rPr>
                <w:rFonts w:cs="Times New Roman"/>
                <w:smallCaps/>
              </w:rPr>
            </w:pPr>
          </w:p>
          <w:p w14:paraId="22BFEFE9" w14:textId="77777777" w:rsidR="003934F8" w:rsidRDefault="003934F8" w:rsidP="000633C7">
            <w:pPr>
              <w:rPr>
                <w:rFonts w:cs="Times New Roman"/>
                <w:smallCaps/>
              </w:rPr>
            </w:pPr>
          </w:p>
          <w:p w14:paraId="5BB23B84" w14:textId="77777777" w:rsidR="003934F8" w:rsidRDefault="003934F8" w:rsidP="000633C7">
            <w:pPr>
              <w:rPr>
                <w:rFonts w:cs="Times New Roman"/>
                <w:smallCaps/>
              </w:rPr>
            </w:pPr>
          </w:p>
          <w:p w14:paraId="6F7F0BA5" w14:textId="77777777" w:rsidR="003934F8" w:rsidRPr="00570322" w:rsidRDefault="003934F8" w:rsidP="000633C7">
            <w:pPr>
              <w:rPr>
                <w:rFonts w:cs="Times New Roman"/>
                <w:smallCaps/>
              </w:rPr>
            </w:pPr>
          </w:p>
        </w:tc>
      </w:tr>
      <w:tr w:rsidR="00873960" w:rsidRPr="00570322" w14:paraId="63BFF297" w14:textId="77777777" w:rsidTr="00017086">
        <w:tc>
          <w:tcPr>
            <w:tcW w:w="9563" w:type="dxa"/>
            <w:gridSpan w:val="25"/>
            <w:tcBorders>
              <w:top w:val="single" w:sz="4" w:space="0" w:color="auto"/>
              <w:bottom w:val="nil"/>
            </w:tcBorders>
          </w:tcPr>
          <w:p w14:paraId="6C2AF6B6" w14:textId="77777777" w:rsidR="003934F8" w:rsidRDefault="003934F8" w:rsidP="00017086">
            <w:pPr>
              <w:jc w:val="both"/>
              <w:rPr>
                <w:b/>
                <w:smallCaps/>
              </w:rPr>
            </w:pPr>
          </w:p>
          <w:p w14:paraId="1FDFAD56" w14:textId="77777777" w:rsidR="003934F8" w:rsidRDefault="003934F8" w:rsidP="00017086">
            <w:pPr>
              <w:jc w:val="both"/>
              <w:rPr>
                <w:b/>
                <w:smallCaps/>
              </w:rPr>
            </w:pPr>
          </w:p>
          <w:p w14:paraId="00AD225E" w14:textId="77777777" w:rsidR="003934F8" w:rsidRDefault="003934F8" w:rsidP="00017086">
            <w:pPr>
              <w:jc w:val="both"/>
              <w:rPr>
                <w:b/>
                <w:smallCaps/>
              </w:rPr>
            </w:pPr>
          </w:p>
          <w:p w14:paraId="1C8C4ED4" w14:textId="63098E83" w:rsidR="004C17E1" w:rsidRPr="00570322" w:rsidRDefault="004C17E1" w:rsidP="00017086">
            <w:pPr>
              <w:jc w:val="both"/>
              <w:rPr>
                <w:b/>
                <w:smallCaps/>
              </w:rPr>
            </w:pPr>
            <w:r w:rsidRPr="00570322">
              <w:rPr>
                <w:b/>
                <w:smallCaps/>
              </w:rPr>
              <w:t xml:space="preserve">Projects funded by the Continuum of Care (CoC) Program must serve only households who are homeless, as defined by the U.S. Department of Housing and Urban Development (HUD). </w:t>
            </w:r>
          </w:p>
          <w:p w14:paraId="4DB8DD07" w14:textId="77777777" w:rsidR="004C17E1" w:rsidRPr="00570322" w:rsidRDefault="004C17E1" w:rsidP="00017086">
            <w:pPr>
              <w:jc w:val="both"/>
              <w:rPr>
                <w:b/>
                <w:smallCaps/>
              </w:rPr>
            </w:pPr>
          </w:p>
          <w:p w14:paraId="4804305B" w14:textId="6E7CEADA" w:rsidR="00873960" w:rsidRPr="00570322" w:rsidRDefault="00873960" w:rsidP="00017086">
            <w:pPr>
              <w:jc w:val="both"/>
              <w:rPr>
                <w:smallCaps/>
              </w:rPr>
            </w:pPr>
            <w:r w:rsidRPr="00570322">
              <w:rPr>
                <w:b/>
                <w:smallCaps/>
              </w:rPr>
              <w:t>Homelessness Documentation</w:t>
            </w:r>
            <w:r w:rsidRPr="00570322">
              <w:rPr>
                <w:smallCaps/>
              </w:rPr>
              <w:t>: The Agency has experience documenting homelessness according to HUD’s Defining “Homeless” Rule</w:t>
            </w:r>
            <w:r w:rsidR="006601ED" w:rsidRPr="00570322">
              <w:rPr>
                <w:smallCaps/>
              </w:rPr>
              <w:t xml:space="preserve"> (</w:t>
            </w:r>
            <w:hyperlink r:id="rId38" w:history="1">
              <w:r w:rsidR="006601ED" w:rsidRPr="00570322">
                <w:rPr>
                  <w:rStyle w:val="Hyperlink"/>
                </w:rPr>
                <w:t xml:space="preserve">24 CFR </w:t>
              </w:r>
              <w:r w:rsidR="006601ED" w:rsidRPr="00570322">
                <w:rPr>
                  <w:smallCaps/>
                </w:rPr>
                <w:t>§</w:t>
              </w:r>
              <w:r w:rsidR="006601ED" w:rsidRPr="00570322">
                <w:rPr>
                  <w:rStyle w:val="Hyperlink"/>
                </w:rPr>
                <w:t xml:space="preserve"> 578.3</w:t>
              </w:r>
            </w:hyperlink>
            <w:r w:rsidR="006601ED" w:rsidRPr="00570322">
              <w:rPr>
                <w:rStyle w:val="Hyperlink"/>
              </w:rPr>
              <w:t>)</w:t>
            </w:r>
            <w:r w:rsidRPr="00570322">
              <w:rPr>
                <w:smallCaps/>
              </w:rPr>
              <w:t xml:space="preserve">. If YES, indicate the number of years of experience and list </w:t>
            </w:r>
            <w:r w:rsidR="00E53B62">
              <w:rPr>
                <w:smallCaps/>
              </w:rPr>
              <w:t>the</w:t>
            </w:r>
            <w:r w:rsidR="00A81FC8" w:rsidRPr="00570322">
              <w:rPr>
                <w:smallCaps/>
              </w:rPr>
              <w:t xml:space="preserve"> </w:t>
            </w:r>
            <w:r w:rsidRPr="00570322">
              <w:rPr>
                <w:smallCaps/>
              </w:rPr>
              <w:t>name and funding source of a</w:t>
            </w:r>
            <w:r w:rsidR="00E53B62">
              <w:rPr>
                <w:smallCaps/>
              </w:rPr>
              <w:t>ll</w:t>
            </w:r>
            <w:r w:rsidRPr="00570322">
              <w:rPr>
                <w:smallCaps/>
              </w:rPr>
              <w:t xml:space="preserve"> project</w:t>
            </w:r>
            <w:r w:rsidR="00E53B62">
              <w:rPr>
                <w:smallCaps/>
              </w:rPr>
              <w:t>s</w:t>
            </w:r>
            <w:r w:rsidRPr="00570322">
              <w:rPr>
                <w:smallCaps/>
              </w:rPr>
              <w:t xml:space="preserve"> serving homeless households (as defined by HUD) currently operated by the agency</w:t>
            </w:r>
            <w:r w:rsidR="00E53B62">
              <w:rPr>
                <w:smallCaps/>
              </w:rPr>
              <w:t xml:space="preserve"> in order of grant size (maximum four</w:t>
            </w:r>
            <w:r w:rsidR="00356098">
              <w:rPr>
                <w:smallCaps/>
              </w:rPr>
              <w:t>)</w:t>
            </w:r>
            <w:r w:rsidRPr="00570322">
              <w:rPr>
                <w:smallCaps/>
              </w:rPr>
              <w:t xml:space="preserve">. </w:t>
            </w:r>
          </w:p>
        </w:tc>
      </w:tr>
      <w:tr w:rsidR="00873960" w:rsidRPr="00570322" w14:paraId="5470EC6E" w14:textId="77777777" w:rsidTr="00EA1FDB">
        <w:trPr>
          <w:trHeight w:val="432"/>
        </w:trPr>
        <w:tc>
          <w:tcPr>
            <w:tcW w:w="538" w:type="dxa"/>
            <w:gridSpan w:val="2"/>
            <w:tcBorders>
              <w:top w:val="nil"/>
              <w:bottom w:val="nil"/>
              <w:right w:val="nil"/>
            </w:tcBorders>
            <w:vAlign w:val="center"/>
          </w:tcPr>
          <w:p w14:paraId="55CA7B66" w14:textId="12DB472A" w:rsidR="00873960" w:rsidRPr="00570322" w:rsidRDefault="00A8002C" w:rsidP="00017086">
            <w:pPr>
              <w:rPr>
                <w:rFonts w:cs="Times New Roman"/>
                <w:smallCaps/>
              </w:rPr>
            </w:pPr>
            <w:sdt>
              <w:sdtPr>
                <w:rPr>
                  <w:rFonts w:cs="Times New Roman"/>
                  <w:smallCaps/>
                  <w:sz w:val="28"/>
                  <w:szCs w:val="28"/>
                </w:rPr>
                <w:id w:val="-91558845"/>
                <w14:checkbox>
                  <w14:checked w14:val="0"/>
                  <w14:checkedState w14:val="2612" w14:font="MS Gothic"/>
                  <w14:uncheckedState w14:val="2610" w14:font="MS Gothic"/>
                </w14:checkbox>
              </w:sdtPr>
              <w:sdtEndPr/>
              <w:sdtContent>
                <w:r w:rsidR="00412443">
                  <w:rPr>
                    <w:rFonts w:ascii="MS Gothic" w:eastAsia="MS Gothic" w:hAnsi="MS Gothic" w:cs="Times New Roman" w:hint="eastAsia"/>
                    <w:smallCaps/>
                    <w:sz w:val="28"/>
                    <w:szCs w:val="28"/>
                  </w:rPr>
                  <w:t>☐</w:t>
                </w:r>
              </w:sdtContent>
            </w:sdt>
            <w:r w:rsidR="00873960" w:rsidRPr="00570322">
              <w:rPr>
                <w:rFonts w:cs="Times New Roman"/>
                <w:smallCaps/>
              </w:rPr>
              <w:t xml:space="preserve"> </w:t>
            </w:r>
          </w:p>
        </w:tc>
        <w:tc>
          <w:tcPr>
            <w:tcW w:w="1207" w:type="dxa"/>
            <w:gridSpan w:val="4"/>
            <w:tcBorders>
              <w:top w:val="nil"/>
              <w:left w:val="nil"/>
              <w:bottom w:val="nil"/>
              <w:right w:val="nil"/>
            </w:tcBorders>
            <w:vAlign w:val="center"/>
          </w:tcPr>
          <w:p w14:paraId="53ECCB26" w14:textId="77777777" w:rsidR="00873960" w:rsidRPr="00570322" w:rsidRDefault="00873960" w:rsidP="00017086">
            <w:pPr>
              <w:rPr>
                <w:rFonts w:cs="Times New Roman"/>
                <w:smallCaps/>
              </w:rPr>
            </w:pPr>
            <w:r w:rsidRPr="00570322">
              <w:rPr>
                <w:rFonts w:cs="Times New Roman"/>
                <w:smallCaps/>
              </w:rPr>
              <w:t>Yes</w:t>
            </w:r>
          </w:p>
        </w:tc>
        <w:sdt>
          <w:sdtPr>
            <w:rPr>
              <w:rFonts w:cs="Times New Roman"/>
              <w:smallCaps/>
              <w:sz w:val="28"/>
              <w:szCs w:val="28"/>
            </w:rPr>
            <w:id w:val="923998034"/>
            <w14:checkbox>
              <w14:checked w14:val="0"/>
              <w14:checkedState w14:val="2612" w14:font="MS Gothic"/>
              <w14:uncheckedState w14:val="2610" w14:font="MS Gothic"/>
            </w14:checkbox>
          </w:sdtPr>
          <w:sdtEndPr/>
          <w:sdtContent>
            <w:tc>
              <w:tcPr>
                <w:tcW w:w="541" w:type="dxa"/>
                <w:gridSpan w:val="5"/>
                <w:tcBorders>
                  <w:top w:val="nil"/>
                  <w:left w:val="nil"/>
                  <w:bottom w:val="nil"/>
                  <w:right w:val="nil"/>
                </w:tcBorders>
                <w:vAlign w:val="center"/>
              </w:tcPr>
              <w:p w14:paraId="3E3A5B81" w14:textId="4DAB1E37" w:rsidR="00873960" w:rsidRPr="00570322" w:rsidRDefault="00873960" w:rsidP="00017086">
                <w:pPr>
                  <w:rPr>
                    <w:rFonts w:cs="Times New Roman"/>
                    <w:smallCaps/>
                  </w:rPr>
                </w:pPr>
                <w:r w:rsidRPr="00570322">
                  <w:rPr>
                    <w:rFonts w:ascii="MS Gothic" w:eastAsia="MS Gothic" w:hAnsi="MS Gothic" w:cs="Times New Roman" w:hint="eastAsia"/>
                    <w:smallCaps/>
                    <w:sz w:val="28"/>
                    <w:szCs w:val="28"/>
                  </w:rPr>
                  <w:t>☐</w:t>
                </w:r>
              </w:p>
            </w:tc>
          </w:sdtContent>
        </w:sdt>
        <w:tc>
          <w:tcPr>
            <w:tcW w:w="1227" w:type="dxa"/>
            <w:gridSpan w:val="2"/>
            <w:tcBorders>
              <w:top w:val="nil"/>
              <w:left w:val="nil"/>
              <w:bottom w:val="nil"/>
              <w:right w:val="nil"/>
            </w:tcBorders>
            <w:vAlign w:val="center"/>
          </w:tcPr>
          <w:p w14:paraId="5FD53083" w14:textId="77777777" w:rsidR="00873960" w:rsidRPr="00570322" w:rsidRDefault="00873960" w:rsidP="00017086">
            <w:pPr>
              <w:rPr>
                <w:rFonts w:cs="Times New Roman"/>
                <w:smallCaps/>
              </w:rPr>
            </w:pPr>
            <w:r w:rsidRPr="00570322">
              <w:rPr>
                <w:rFonts w:cs="Times New Roman"/>
                <w:smallCaps/>
              </w:rPr>
              <w:t>No</w:t>
            </w:r>
          </w:p>
        </w:tc>
        <w:tc>
          <w:tcPr>
            <w:tcW w:w="518" w:type="dxa"/>
            <w:gridSpan w:val="2"/>
            <w:tcBorders>
              <w:top w:val="nil"/>
              <w:left w:val="nil"/>
              <w:bottom w:val="nil"/>
              <w:right w:val="nil"/>
            </w:tcBorders>
            <w:vAlign w:val="center"/>
          </w:tcPr>
          <w:p w14:paraId="10B30AD4" w14:textId="77777777" w:rsidR="00873960" w:rsidRPr="00570322" w:rsidRDefault="00873960" w:rsidP="00017086">
            <w:pPr>
              <w:rPr>
                <w:rFonts w:cs="Times New Roman"/>
                <w:smallCaps/>
              </w:rPr>
            </w:pPr>
          </w:p>
        </w:tc>
        <w:tc>
          <w:tcPr>
            <w:tcW w:w="5532" w:type="dxa"/>
            <w:gridSpan w:val="10"/>
            <w:tcBorders>
              <w:top w:val="nil"/>
              <w:left w:val="nil"/>
              <w:bottom w:val="nil"/>
            </w:tcBorders>
            <w:vAlign w:val="center"/>
          </w:tcPr>
          <w:p w14:paraId="3FB31672" w14:textId="77777777" w:rsidR="00873960" w:rsidRPr="00570322" w:rsidRDefault="00873960" w:rsidP="00017086">
            <w:pPr>
              <w:rPr>
                <w:smallCaps/>
              </w:rPr>
            </w:pPr>
          </w:p>
        </w:tc>
      </w:tr>
      <w:tr w:rsidR="002D2EFA" w:rsidRPr="00570322" w14:paraId="703E4495" w14:textId="77777777" w:rsidTr="002C2ADD">
        <w:trPr>
          <w:trHeight w:val="432"/>
        </w:trPr>
        <w:tc>
          <w:tcPr>
            <w:tcW w:w="538" w:type="dxa"/>
            <w:gridSpan w:val="2"/>
            <w:tcBorders>
              <w:top w:val="nil"/>
              <w:bottom w:val="nil"/>
              <w:right w:val="nil"/>
            </w:tcBorders>
            <w:vAlign w:val="center"/>
          </w:tcPr>
          <w:p w14:paraId="0B2B09B6" w14:textId="3026780C" w:rsidR="002D2EFA" w:rsidRPr="00570322" w:rsidRDefault="00A8002C" w:rsidP="00017086">
            <w:pPr>
              <w:rPr>
                <w:smallCaps/>
              </w:rPr>
            </w:pPr>
            <w:sdt>
              <w:sdtPr>
                <w:rPr>
                  <w:rFonts w:cs="Times New Roman"/>
                  <w:smallCaps/>
                  <w:sz w:val="28"/>
                  <w:szCs w:val="28"/>
                </w:rPr>
                <w:id w:val="-307324409"/>
                <w14:checkbox>
                  <w14:checked w14:val="0"/>
                  <w14:checkedState w14:val="2612" w14:font="MS Gothic"/>
                  <w14:uncheckedState w14:val="2610" w14:font="MS Gothic"/>
                </w14:checkbox>
              </w:sdtPr>
              <w:sdtEndPr/>
              <w:sdtContent>
                <w:r w:rsidR="002D2EFA" w:rsidRPr="00570322">
                  <w:rPr>
                    <w:rFonts w:ascii="MS Gothic" w:eastAsia="MS Gothic" w:hAnsi="MS Gothic" w:cs="Times New Roman" w:hint="eastAsia"/>
                    <w:smallCaps/>
                    <w:sz w:val="28"/>
                    <w:szCs w:val="28"/>
                  </w:rPr>
                  <w:t>☐</w:t>
                </w:r>
              </w:sdtContent>
            </w:sdt>
          </w:p>
        </w:tc>
        <w:tc>
          <w:tcPr>
            <w:tcW w:w="1195" w:type="dxa"/>
            <w:gridSpan w:val="3"/>
            <w:tcBorders>
              <w:top w:val="nil"/>
              <w:left w:val="nil"/>
              <w:bottom w:val="nil"/>
              <w:right w:val="nil"/>
            </w:tcBorders>
            <w:vAlign w:val="center"/>
          </w:tcPr>
          <w:p w14:paraId="0D20451D" w14:textId="77777777" w:rsidR="002D2EFA" w:rsidRPr="00570322" w:rsidRDefault="002D2EFA" w:rsidP="00017086">
            <w:pPr>
              <w:rPr>
                <w:smallCaps/>
              </w:rPr>
            </w:pPr>
            <w:r w:rsidRPr="00570322">
              <w:rPr>
                <w:rFonts w:cs="Times New Roman"/>
                <w:smallCaps/>
              </w:rPr>
              <w:t>&lt;1 year</w:t>
            </w:r>
          </w:p>
        </w:tc>
        <w:tc>
          <w:tcPr>
            <w:tcW w:w="540" w:type="dxa"/>
            <w:gridSpan w:val="5"/>
            <w:tcBorders>
              <w:top w:val="nil"/>
              <w:left w:val="nil"/>
              <w:bottom w:val="nil"/>
              <w:right w:val="nil"/>
            </w:tcBorders>
            <w:vAlign w:val="center"/>
          </w:tcPr>
          <w:p w14:paraId="2A0833A4" w14:textId="4608B2C1" w:rsidR="002D2EFA" w:rsidRPr="00570322" w:rsidRDefault="00A8002C" w:rsidP="00017086">
            <w:pPr>
              <w:rPr>
                <w:smallCaps/>
              </w:rPr>
            </w:pPr>
            <w:sdt>
              <w:sdtPr>
                <w:rPr>
                  <w:rFonts w:cs="Times New Roman"/>
                  <w:smallCaps/>
                  <w:sz w:val="28"/>
                  <w:szCs w:val="28"/>
                </w:rPr>
                <w:id w:val="1765336424"/>
                <w14:checkbox>
                  <w14:checked w14:val="0"/>
                  <w14:checkedState w14:val="2612" w14:font="MS Gothic"/>
                  <w14:uncheckedState w14:val="2610" w14:font="MS Gothic"/>
                </w14:checkbox>
              </w:sdtPr>
              <w:sdtEndPr/>
              <w:sdtContent>
                <w:r w:rsidR="00412443">
                  <w:rPr>
                    <w:rFonts w:ascii="MS Gothic" w:eastAsia="MS Gothic" w:hAnsi="MS Gothic" w:cs="Times New Roman" w:hint="eastAsia"/>
                    <w:smallCaps/>
                    <w:sz w:val="28"/>
                    <w:szCs w:val="28"/>
                  </w:rPr>
                  <w:t>☐</w:t>
                </w:r>
              </w:sdtContent>
            </w:sdt>
          </w:p>
        </w:tc>
        <w:tc>
          <w:tcPr>
            <w:tcW w:w="1260" w:type="dxa"/>
            <w:gridSpan w:val="4"/>
            <w:tcBorders>
              <w:top w:val="nil"/>
              <w:left w:val="nil"/>
              <w:bottom w:val="nil"/>
              <w:right w:val="nil"/>
            </w:tcBorders>
            <w:vAlign w:val="center"/>
          </w:tcPr>
          <w:p w14:paraId="17B1E6B5" w14:textId="77777777" w:rsidR="002D2EFA" w:rsidRPr="00570322" w:rsidRDefault="002D2EFA" w:rsidP="00017086">
            <w:pPr>
              <w:rPr>
                <w:smallCaps/>
              </w:rPr>
            </w:pPr>
            <w:r w:rsidRPr="00570322">
              <w:rPr>
                <w:smallCaps/>
              </w:rPr>
              <w:t>1 to 2 years</w:t>
            </w:r>
          </w:p>
        </w:tc>
        <w:tc>
          <w:tcPr>
            <w:tcW w:w="540" w:type="dxa"/>
            <w:gridSpan w:val="2"/>
            <w:tcBorders>
              <w:top w:val="nil"/>
              <w:left w:val="nil"/>
              <w:bottom w:val="nil"/>
              <w:right w:val="nil"/>
            </w:tcBorders>
            <w:vAlign w:val="center"/>
          </w:tcPr>
          <w:p w14:paraId="1EEC7636" w14:textId="1DED3CD6" w:rsidR="002D2EFA" w:rsidRPr="00570322" w:rsidRDefault="00A8002C" w:rsidP="00017086">
            <w:pPr>
              <w:rPr>
                <w:smallCaps/>
              </w:rPr>
            </w:pPr>
            <w:sdt>
              <w:sdtPr>
                <w:rPr>
                  <w:rFonts w:cs="Times New Roman"/>
                  <w:smallCaps/>
                  <w:sz w:val="28"/>
                  <w:szCs w:val="28"/>
                </w:rPr>
                <w:id w:val="814456379"/>
                <w14:checkbox>
                  <w14:checked w14:val="0"/>
                  <w14:checkedState w14:val="2612" w14:font="MS Gothic"/>
                  <w14:uncheckedState w14:val="2610" w14:font="MS Gothic"/>
                </w14:checkbox>
              </w:sdtPr>
              <w:sdtEndPr/>
              <w:sdtContent>
                <w:r w:rsidR="002D2EFA" w:rsidRPr="00570322">
                  <w:rPr>
                    <w:rFonts w:ascii="MS Gothic" w:eastAsia="MS Gothic" w:hAnsi="MS Gothic" w:cs="Times New Roman" w:hint="eastAsia"/>
                    <w:smallCaps/>
                    <w:sz w:val="28"/>
                    <w:szCs w:val="28"/>
                  </w:rPr>
                  <w:t>☐</w:t>
                </w:r>
              </w:sdtContent>
            </w:sdt>
          </w:p>
        </w:tc>
        <w:tc>
          <w:tcPr>
            <w:tcW w:w="5490" w:type="dxa"/>
            <w:gridSpan w:val="9"/>
            <w:tcBorders>
              <w:top w:val="nil"/>
              <w:left w:val="nil"/>
              <w:bottom w:val="nil"/>
            </w:tcBorders>
            <w:vAlign w:val="center"/>
          </w:tcPr>
          <w:p w14:paraId="707FC1E4" w14:textId="77777777" w:rsidR="002D2EFA" w:rsidRPr="00570322" w:rsidRDefault="002D2EFA" w:rsidP="00017086">
            <w:pPr>
              <w:rPr>
                <w:smallCaps/>
              </w:rPr>
            </w:pPr>
            <w:r w:rsidRPr="00570322">
              <w:rPr>
                <w:smallCaps/>
              </w:rPr>
              <w:t>≥3 years</w:t>
            </w:r>
          </w:p>
        </w:tc>
      </w:tr>
      <w:tr w:rsidR="00873960" w:rsidRPr="00570322" w14:paraId="08E7A64A" w14:textId="77777777" w:rsidTr="00EA1FDB">
        <w:trPr>
          <w:trHeight w:val="432"/>
        </w:trPr>
        <w:tc>
          <w:tcPr>
            <w:tcW w:w="1954" w:type="dxa"/>
            <w:gridSpan w:val="9"/>
            <w:tcBorders>
              <w:top w:val="nil"/>
              <w:bottom w:val="nil"/>
              <w:right w:val="nil"/>
            </w:tcBorders>
            <w:vAlign w:val="bottom"/>
          </w:tcPr>
          <w:p w14:paraId="1FD9F29B" w14:textId="77777777" w:rsidR="00873960" w:rsidRPr="00570322" w:rsidRDefault="00873960" w:rsidP="00017086">
            <w:pPr>
              <w:pStyle w:val="ListParagraph"/>
              <w:numPr>
                <w:ilvl w:val="0"/>
                <w:numId w:val="15"/>
              </w:numPr>
              <w:ind w:left="185" w:hanging="180"/>
              <w:rPr>
                <w:smallCaps/>
              </w:rPr>
            </w:pPr>
            <w:r w:rsidRPr="00570322">
              <w:rPr>
                <w:smallCaps/>
              </w:rPr>
              <w:t xml:space="preserve">Project Name: </w:t>
            </w:r>
          </w:p>
        </w:tc>
        <w:tc>
          <w:tcPr>
            <w:tcW w:w="2903" w:type="dxa"/>
            <w:gridSpan w:val="10"/>
            <w:tcBorders>
              <w:top w:val="nil"/>
              <w:left w:val="nil"/>
              <w:bottom w:val="single" w:sz="4" w:space="0" w:color="auto"/>
              <w:right w:val="nil"/>
            </w:tcBorders>
            <w:vAlign w:val="bottom"/>
          </w:tcPr>
          <w:p w14:paraId="073CDC22" w14:textId="48F80428" w:rsidR="00873960" w:rsidRPr="00570322" w:rsidRDefault="00873960"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c>
          <w:tcPr>
            <w:tcW w:w="1904" w:type="dxa"/>
            <w:gridSpan w:val="5"/>
            <w:tcBorders>
              <w:top w:val="nil"/>
              <w:left w:val="nil"/>
              <w:bottom w:val="nil"/>
              <w:right w:val="nil"/>
            </w:tcBorders>
            <w:vAlign w:val="bottom"/>
          </w:tcPr>
          <w:p w14:paraId="44D5C431" w14:textId="77777777" w:rsidR="00873960" w:rsidRPr="00570322" w:rsidRDefault="00873960" w:rsidP="00017086">
            <w:pPr>
              <w:jc w:val="right"/>
              <w:rPr>
                <w:smallCaps/>
              </w:rPr>
            </w:pPr>
            <w:r w:rsidRPr="00570322">
              <w:rPr>
                <w:smallCaps/>
              </w:rPr>
              <w:t>Funding Source:</w:t>
            </w:r>
          </w:p>
        </w:tc>
        <w:tc>
          <w:tcPr>
            <w:tcW w:w="2802" w:type="dxa"/>
            <w:tcBorders>
              <w:top w:val="nil"/>
              <w:left w:val="nil"/>
              <w:bottom w:val="single" w:sz="4" w:space="0" w:color="auto"/>
            </w:tcBorders>
            <w:vAlign w:val="bottom"/>
          </w:tcPr>
          <w:p w14:paraId="57D45C59" w14:textId="47DE224A" w:rsidR="00873960" w:rsidRPr="00570322" w:rsidRDefault="00873960"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r>
      <w:tr w:rsidR="00873960" w:rsidRPr="00570322" w14:paraId="324D2242" w14:textId="77777777" w:rsidTr="00EA1FDB">
        <w:trPr>
          <w:trHeight w:val="432"/>
        </w:trPr>
        <w:tc>
          <w:tcPr>
            <w:tcW w:w="1954" w:type="dxa"/>
            <w:gridSpan w:val="9"/>
            <w:tcBorders>
              <w:top w:val="nil"/>
              <w:bottom w:val="nil"/>
              <w:right w:val="nil"/>
            </w:tcBorders>
            <w:vAlign w:val="bottom"/>
          </w:tcPr>
          <w:p w14:paraId="39E32433" w14:textId="77777777" w:rsidR="00873960" w:rsidRPr="00570322" w:rsidRDefault="00873960" w:rsidP="00017086">
            <w:pPr>
              <w:pStyle w:val="ListParagraph"/>
              <w:numPr>
                <w:ilvl w:val="0"/>
                <w:numId w:val="15"/>
              </w:numPr>
              <w:ind w:left="185" w:hanging="180"/>
              <w:rPr>
                <w:smallCaps/>
              </w:rPr>
            </w:pPr>
            <w:r w:rsidRPr="00570322">
              <w:rPr>
                <w:smallCaps/>
              </w:rPr>
              <w:t xml:space="preserve">Project Name: </w:t>
            </w:r>
          </w:p>
        </w:tc>
        <w:tc>
          <w:tcPr>
            <w:tcW w:w="2903" w:type="dxa"/>
            <w:gridSpan w:val="10"/>
            <w:tcBorders>
              <w:top w:val="nil"/>
              <w:left w:val="nil"/>
              <w:bottom w:val="single" w:sz="4" w:space="0" w:color="auto"/>
              <w:right w:val="nil"/>
            </w:tcBorders>
            <w:vAlign w:val="bottom"/>
          </w:tcPr>
          <w:p w14:paraId="59F07EA9" w14:textId="208FD4B8" w:rsidR="00873960" w:rsidRPr="00570322" w:rsidRDefault="00873960"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c>
          <w:tcPr>
            <w:tcW w:w="1904" w:type="dxa"/>
            <w:gridSpan w:val="5"/>
            <w:tcBorders>
              <w:top w:val="nil"/>
              <w:left w:val="nil"/>
              <w:bottom w:val="nil"/>
              <w:right w:val="nil"/>
            </w:tcBorders>
            <w:vAlign w:val="bottom"/>
          </w:tcPr>
          <w:p w14:paraId="7A37F3D4" w14:textId="77777777" w:rsidR="00873960" w:rsidRPr="00570322" w:rsidRDefault="00873960" w:rsidP="00017086">
            <w:pPr>
              <w:jc w:val="right"/>
              <w:rPr>
                <w:smallCaps/>
              </w:rPr>
            </w:pPr>
            <w:r w:rsidRPr="00570322">
              <w:rPr>
                <w:smallCaps/>
              </w:rPr>
              <w:t>Funding Source:</w:t>
            </w:r>
          </w:p>
        </w:tc>
        <w:tc>
          <w:tcPr>
            <w:tcW w:w="2802" w:type="dxa"/>
            <w:tcBorders>
              <w:top w:val="nil"/>
              <w:left w:val="nil"/>
              <w:bottom w:val="single" w:sz="4" w:space="0" w:color="auto"/>
            </w:tcBorders>
            <w:vAlign w:val="bottom"/>
          </w:tcPr>
          <w:p w14:paraId="4F92156F" w14:textId="3C896BA2" w:rsidR="00873960" w:rsidRPr="00570322" w:rsidRDefault="00873960"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r>
      <w:tr w:rsidR="00873960" w:rsidRPr="00570322" w14:paraId="47E0929A" w14:textId="77777777" w:rsidTr="00EA1FDB">
        <w:trPr>
          <w:trHeight w:val="432"/>
        </w:trPr>
        <w:tc>
          <w:tcPr>
            <w:tcW w:w="1954" w:type="dxa"/>
            <w:gridSpan w:val="9"/>
            <w:tcBorders>
              <w:top w:val="nil"/>
              <w:bottom w:val="nil"/>
              <w:right w:val="nil"/>
            </w:tcBorders>
            <w:vAlign w:val="bottom"/>
          </w:tcPr>
          <w:p w14:paraId="54281D22" w14:textId="77777777" w:rsidR="00873960" w:rsidRPr="00570322" w:rsidRDefault="00873960" w:rsidP="00017086">
            <w:pPr>
              <w:pStyle w:val="ListParagraph"/>
              <w:numPr>
                <w:ilvl w:val="0"/>
                <w:numId w:val="15"/>
              </w:numPr>
              <w:ind w:left="185" w:hanging="180"/>
              <w:rPr>
                <w:smallCaps/>
              </w:rPr>
            </w:pPr>
            <w:r w:rsidRPr="00570322">
              <w:rPr>
                <w:smallCaps/>
              </w:rPr>
              <w:t xml:space="preserve">Project Name: </w:t>
            </w:r>
          </w:p>
        </w:tc>
        <w:tc>
          <w:tcPr>
            <w:tcW w:w="2903" w:type="dxa"/>
            <w:gridSpan w:val="10"/>
            <w:tcBorders>
              <w:top w:val="nil"/>
              <w:left w:val="nil"/>
              <w:bottom w:val="single" w:sz="4" w:space="0" w:color="auto"/>
              <w:right w:val="nil"/>
            </w:tcBorders>
            <w:vAlign w:val="bottom"/>
          </w:tcPr>
          <w:p w14:paraId="21F2956B" w14:textId="27FC8883" w:rsidR="00873960" w:rsidRPr="00570322" w:rsidRDefault="00873960"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c>
          <w:tcPr>
            <w:tcW w:w="1904" w:type="dxa"/>
            <w:gridSpan w:val="5"/>
            <w:tcBorders>
              <w:top w:val="nil"/>
              <w:left w:val="nil"/>
              <w:bottom w:val="nil"/>
              <w:right w:val="nil"/>
            </w:tcBorders>
            <w:vAlign w:val="bottom"/>
          </w:tcPr>
          <w:p w14:paraId="725AEB35" w14:textId="77777777" w:rsidR="00873960" w:rsidRPr="00570322" w:rsidRDefault="00873960" w:rsidP="00017086">
            <w:pPr>
              <w:jc w:val="right"/>
              <w:rPr>
                <w:smallCaps/>
              </w:rPr>
            </w:pPr>
            <w:r w:rsidRPr="00570322">
              <w:rPr>
                <w:smallCaps/>
              </w:rPr>
              <w:t>Funding Source:</w:t>
            </w:r>
          </w:p>
        </w:tc>
        <w:tc>
          <w:tcPr>
            <w:tcW w:w="2802" w:type="dxa"/>
            <w:tcBorders>
              <w:top w:val="nil"/>
              <w:left w:val="nil"/>
              <w:bottom w:val="single" w:sz="4" w:space="0" w:color="auto"/>
            </w:tcBorders>
            <w:vAlign w:val="bottom"/>
          </w:tcPr>
          <w:p w14:paraId="24FE3915" w14:textId="53D3B0F4" w:rsidR="00873960" w:rsidRPr="00570322" w:rsidRDefault="00873960"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r>
      <w:tr w:rsidR="00873960" w:rsidRPr="00570322" w14:paraId="39ED0663" w14:textId="77777777" w:rsidTr="00EA1FDB">
        <w:trPr>
          <w:trHeight w:val="432"/>
        </w:trPr>
        <w:tc>
          <w:tcPr>
            <w:tcW w:w="1954" w:type="dxa"/>
            <w:gridSpan w:val="9"/>
            <w:tcBorders>
              <w:top w:val="nil"/>
              <w:bottom w:val="nil"/>
              <w:right w:val="nil"/>
            </w:tcBorders>
            <w:vAlign w:val="bottom"/>
          </w:tcPr>
          <w:p w14:paraId="0D64EBB9" w14:textId="77777777" w:rsidR="00873960" w:rsidRPr="00570322" w:rsidRDefault="00873960" w:rsidP="00017086">
            <w:pPr>
              <w:pStyle w:val="ListParagraph"/>
              <w:numPr>
                <w:ilvl w:val="0"/>
                <w:numId w:val="15"/>
              </w:numPr>
              <w:ind w:left="185" w:hanging="180"/>
              <w:rPr>
                <w:smallCaps/>
              </w:rPr>
            </w:pPr>
            <w:r w:rsidRPr="00570322">
              <w:rPr>
                <w:smallCaps/>
              </w:rPr>
              <w:t xml:space="preserve">Project Name: </w:t>
            </w:r>
          </w:p>
        </w:tc>
        <w:tc>
          <w:tcPr>
            <w:tcW w:w="2903" w:type="dxa"/>
            <w:gridSpan w:val="10"/>
            <w:tcBorders>
              <w:top w:val="nil"/>
              <w:left w:val="nil"/>
              <w:bottom w:val="single" w:sz="4" w:space="0" w:color="auto"/>
              <w:right w:val="nil"/>
            </w:tcBorders>
            <w:vAlign w:val="bottom"/>
          </w:tcPr>
          <w:p w14:paraId="73B3E083" w14:textId="19C4C5FC" w:rsidR="00873960" w:rsidRPr="00570322" w:rsidRDefault="00873960"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c>
          <w:tcPr>
            <w:tcW w:w="1904" w:type="dxa"/>
            <w:gridSpan w:val="5"/>
            <w:tcBorders>
              <w:top w:val="nil"/>
              <w:left w:val="nil"/>
              <w:bottom w:val="nil"/>
              <w:right w:val="nil"/>
            </w:tcBorders>
            <w:vAlign w:val="bottom"/>
          </w:tcPr>
          <w:p w14:paraId="56B8E64B" w14:textId="77777777" w:rsidR="00873960" w:rsidRPr="00570322" w:rsidRDefault="00873960" w:rsidP="00017086">
            <w:pPr>
              <w:jc w:val="right"/>
              <w:rPr>
                <w:smallCaps/>
              </w:rPr>
            </w:pPr>
            <w:r w:rsidRPr="00570322">
              <w:rPr>
                <w:smallCaps/>
              </w:rPr>
              <w:t>Funding Source:</w:t>
            </w:r>
          </w:p>
        </w:tc>
        <w:tc>
          <w:tcPr>
            <w:tcW w:w="2802" w:type="dxa"/>
            <w:tcBorders>
              <w:top w:val="nil"/>
              <w:left w:val="nil"/>
              <w:bottom w:val="single" w:sz="4" w:space="0" w:color="auto"/>
            </w:tcBorders>
            <w:vAlign w:val="bottom"/>
          </w:tcPr>
          <w:p w14:paraId="0E67A9E2" w14:textId="75D461A9" w:rsidR="00873960" w:rsidRPr="00570322" w:rsidRDefault="00873960"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r>
      <w:tr w:rsidR="00873960" w:rsidRPr="00570322" w14:paraId="5BB2116E" w14:textId="77777777" w:rsidTr="00A53107">
        <w:trPr>
          <w:trHeight w:val="70"/>
        </w:trPr>
        <w:tc>
          <w:tcPr>
            <w:tcW w:w="1954" w:type="dxa"/>
            <w:gridSpan w:val="9"/>
            <w:tcBorders>
              <w:top w:val="nil"/>
              <w:bottom w:val="single" w:sz="4" w:space="0" w:color="auto"/>
              <w:right w:val="nil"/>
            </w:tcBorders>
            <w:vAlign w:val="bottom"/>
          </w:tcPr>
          <w:p w14:paraId="551AE226" w14:textId="77777777" w:rsidR="00873960" w:rsidRPr="00570322" w:rsidRDefault="00873960" w:rsidP="00A53107">
            <w:pPr>
              <w:rPr>
                <w:smallCaps/>
              </w:rPr>
            </w:pPr>
          </w:p>
        </w:tc>
        <w:tc>
          <w:tcPr>
            <w:tcW w:w="2903" w:type="dxa"/>
            <w:gridSpan w:val="10"/>
            <w:tcBorders>
              <w:top w:val="nil"/>
              <w:left w:val="nil"/>
              <w:bottom w:val="single" w:sz="4" w:space="0" w:color="auto"/>
              <w:right w:val="nil"/>
            </w:tcBorders>
            <w:vAlign w:val="bottom"/>
          </w:tcPr>
          <w:p w14:paraId="0362B203" w14:textId="77777777" w:rsidR="00873960" w:rsidRPr="00570322" w:rsidRDefault="00873960" w:rsidP="00017086">
            <w:pPr>
              <w:rPr>
                <w:smallCaps/>
              </w:rPr>
            </w:pPr>
          </w:p>
        </w:tc>
        <w:tc>
          <w:tcPr>
            <w:tcW w:w="1904" w:type="dxa"/>
            <w:gridSpan w:val="5"/>
            <w:tcBorders>
              <w:top w:val="nil"/>
              <w:left w:val="nil"/>
              <w:bottom w:val="single" w:sz="4" w:space="0" w:color="auto"/>
              <w:right w:val="nil"/>
            </w:tcBorders>
            <w:vAlign w:val="bottom"/>
          </w:tcPr>
          <w:p w14:paraId="7C53C745" w14:textId="77777777" w:rsidR="00873960" w:rsidRPr="00570322" w:rsidRDefault="00873960" w:rsidP="00017086">
            <w:pPr>
              <w:jc w:val="right"/>
              <w:rPr>
                <w:smallCaps/>
              </w:rPr>
            </w:pPr>
          </w:p>
        </w:tc>
        <w:tc>
          <w:tcPr>
            <w:tcW w:w="2802" w:type="dxa"/>
            <w:tcBorders>
              <w:top w:val="nil"/>
              <w:left w:val="nil"/>
              <w:bottom w:val="single" w:sz="4" w:space="0" w:color="auto"/>
            </w:tcBorders>
            <w:vAlign w:val="bottom"/>
          </w:tcPr>
          <w:p w14:paraId="3510AC63" w14:textId="77777777" w:rsidR="00873960" w:rsidRPr="00570322" w:rsidRDefault="00873960" w:rsidP="00017086">
            <w:pPr>
              <w:rPr>
                <w:smallCaps/>
              </w:rPr>
            </w:pPr>
          </w:p>
        </w:tc>
      </w:tr>
      <w:tr w:rsidR="00873960" w:rsidRPr="00570322" w14:paraId="0CBCBF41" w14:textId="77777777" w:rsidTr="00294B9E">
        <w:tc>
          <w:tcPr>
            <w:tcW w:w="9563" w:type="dxa"/>
            <w:gridSpan w:val="25"/>
            <w:tcBorders>
              <w:top w:val="single" w:sz="4" w:space="0" w:color="auto"/>
              <w:bottom w:val="nil"/>
            </w:tcBorders>
          </w:tcPr>
          <w:p w14:paraId="59537D07" w14:textId="494D0FD9" w:rsidR="00873960" w:rsidRPr="00570322" w:rsidRDefault="00873960" w:rsidP="00017086">
            <w:pPr>
              <w:jc w:val="both"/>
              <w:rPr>
                <w:smallCaps/>
              </w:rPr>
            </w:pPr>
            <w:r w:rsidRPr="00570322">
              <w:rPr>
                <w:b/>
                <w:smallCaps/>
              </w:rPr>
              <w:t>Permanent Supportive Housing (PSH) ONLY</w:t>
            </w:r>
            <w:r w:rsidRPr="00570322">
              <w:rPr>
                <w:smallCaps/>
              </w:rPr>
              <w:t>: The Agency has experience documenting chronic homelessness according to HUD’s definition in the CoC interim rule, 24 CFR § 578.3</w:t>
            </w:r>
            <w:r w:rsidR="00AC3170" w:rsidRPr="00570322">
              <w:rPr>
                <w:smallCaps/>
              </w:rPr>
              <w:t>*</w:t>
            </w:r>
            <w:r w:rsidRPr="00570322">
              <w:rPr>
                <w:smallCaps/>
              </w:rPr>
              <w:t xml:space="preserve">. If YES, indicate the number of years of experience and list </w:t>
            </w:r>
            <w:r w:rsidR="006B2231">
              <w:rPr>
                <w:smallCaps/>
              </w:rPr>
              <w:t xml:space="preserve">the </w:t>
            </w:r>
            <w:r w:rsidRPr="00570322">
              <w:rPr>
                <w:smallCaps/>
              </w:rPr>
              <w:t xml:space="preserve">name and funding source of </w:t>
            </w:r>
            <w:r w:rsidR="006B2231">
              <w:rPr>
                <w:smallCaps/>
              </w:rPr>
              <w:t>all</w:t>
            </w:r>
            <w:r w:rsidRPr="00570322">
              <w:rPr>
                <w:smallCaps/>
              </w:rPr>
              <w:t xml:space="preserve"> project</w:t>
            </w:r>
            <w:r w:rsidR="006B2231">
              <w:rPr>
                <w:smallCaps/>
              </w:rPr>
              <w:t>s</w:t>
            </w:r>
            <w:r w:rsidRPr="00570322">
              <w:rPr>
                <w:smallCaps/>
              </w:rPr>
              <w:t xml:space="preserve"> serving chronically homeless households currently operated by the agency</w:t>
            </w:r>
            <w:r w:rsidR="00E53B62">
              <w:rPr>
                <w:smallCaps/>
              </w:rPr>
              <w:t xml:space="preserve"> in order of grant size</w:t>
            </w:r>
            <w:r w:rsidR="006B2231">
              <w:rPr>
                <w:smallCaps/>
              </w:rPr>
              <w:t xml:space="preserve"> (max</w:t>
            </w:r>
            <w:r w:rsidR="008C670A">
              <w:rPr>
                <w:smallCaps/>
              </w:rPr>
              <w:t>imum four)</w:t>
            </w:r>
            <w:r w:rsidRPr="00570322">
              <w:rPr>
                <w:smallCaps/>
              </w:rPr>
              <w:t xml:space="preserve">. </w:t>
            </w:r>
          </w:p>
          <w:p w14:paraId="72F06E1A" w14:textId="77777777" w:rsidR="00AC3170" w:rsidRPr="00570322" w:rsidRDefault="00AC3170" w:rsidP="00017086">
            <w:pPr>
              <w:jc w:val="both"/>
              <w:rPr>
                <w:i/>
                <w:smallCaps/>
              </w:rPr>
            </w:pPr>
            <w:r w:rsidRPr="00570322">
              <w:rPr>
                <w:smallCaps/>
              </w:rPr>
              <w:t>*</w:t>
            </w:r>
            <w:r w:rsidRPr="00570322">
              <w:rPr>
                <w:i/>
                <w:smallCaps/>
              </w:rPr>
              <w:t>In accordance with the applicable definition in effect at the time</w:t>
            </w:r>
          </w:p>
        </w:tc>
      </w:tr>
      <w:tr w:rsidR="00873960" w:rsidRPr="00570322" w14:paraId="76016A2A" w14:textId="77777777" w:rsidTr="00EA1FDB">
        <w:trPr>
          <w:trHeight w:val="432"/>
        </w:trPr>
        <w:tc>
          <w:tcPr>
            <w:tcW w:w="538" w:type="dxa"/>
            <w:gridSpan w:val="2"/>
            <w:tcBorders>
              <w:top w:val="nil"/>
              <w:bottom w:val="nil"/>
              <w:right w:val="nil"/>
            </w:tcBorders>
            <w:vAlign w:val="center"/>
          </w:tcPr>
          <w:p w14:paraId="4001D1FE" w14:textId="764B3D86" w:rsidR="00873960" w:rsidRPr="00570322" w:rsidRDefault="00A8002C" w:rsidP="00017086">
            <w:pPr>
              <w:rPr>
                <w:rFonts w:cs="Times New Roman"/>
                <w:smallCaps/>
              </w:rPr>
            </w:pPr>
            <w:sdt>
              <w:sdtPr>
                <w:rPr>
                  <w:rFonts w:cs="Times New Roman"/>
                  <w:smallCaps/>
                  <w:sz w:val="28"/>
                  <w:szCs w:val="28"/>
                </w:rPr>
                <w:id w:val="182018042"/>
                <w14:checkbox>
                  <w14:checked w14:val="0"/>
                  <w14:checkedState w14:val="2612" w14:font="MS Gothic"/>
                  <w14:uncheckedState w14:val="2610" w14:font="MS Gothic"/>
                </w14:checkbox>
              </w:sdtPr>
              <w:sdtEndPr/>
              <w:sdtContent>
                <w:r w:rsidR="00873960" w:rsidRPr="00570322">
                  <w:rPr>
                    <w:rFonts w:ascii="MS Gothic" w:eastAsia="MS Gothic" w:hAnsi="MS Gothic" w:cs="Times New Roman" w:hint="eastAsia"/>
                    <w:smallCaps/>
                    <w:sz w:val="28"/>
                    <w:szCs w:val="28"/>
                  </w:rPr>
                  <w:t>☐</w:t>
                </w:r>
              </w:sdtContent>
            </w:sdt>
            <w:r w:rsidR="00873960" w:rsidRPr="00570322">
              <w:rPr>
                <w:rFonts w:cs="Times New Roman"/>
                <w:smallCaps/>
              </w:rPr>
              <w:t xml:space="preserve"> </w:t>
            </w:r>
          </w:p>
        </w:tc>
        <w:tc>
          <w:tcPr>
            <w:tcW w:w="1207" w:type="dxa"/>
            <w:gridSpan w:val="4"/>
            <w:tcBorders>
              <w:top w:val="nil"/>
              <w:left w:val="nil"/>
              <w:bottom w:val="nil"/>
              <w:right w:val="nil"/>
            </w:tcBorders>
            <w:vAlign w:val="center"/>
          </w:tcPr>
          <w:p w14:paraId="20E1CBA7" w14:textId="77777777" w:rsidR="00873960" w:rsidRPr="00570322" w:rsidRDefault="00873960" w:rsidP="00017086">
            <w:pPr>
              <w:rPr>
                <w:rFonts w:cs="Times New Roman"/>
                <w:smallCaps/>
              </w:rPr>
            </w:pPr>
            <w:r w:rsidRPr="00570322">
              <w:rPr>
                <w:rFonts w:cs="Times New Roman"/>
                <w:smallCaps/>
              </w:rPr>
              <w:t>Yes</w:t>
            </w:r>
          </w:p>
        </w:tc>
        <w:sdt>
          <w:sdtPr>
            <w:rPr>
              <w:rFonts w:cs="Times New Roman"/>
              <w:smallCaps/>
              <w:sz w:val="28"/>
              <w:szCs w:val="28"/>
            </w:rPr>
            <w:id w:val="1410501449"/>
            <w14:checkbox>
              <w14:checked w14:val="0"/>
              <w14:checkedState w14:val="2612" w14:font="MS Gothic"/>
              <w14:uncheckedState w14:val="2610" w14:font="MS Gothic"/>
            </w14:checkbox>
          </w:sdtPr>
          <w:sdtEndPr/>
          <w:sdtContent>
            <w:tc>
              <w:tcPr>
                <w:tcW w:w="541" w:type="dxa"/>
                <w:gridSpan w:val="5"/>
                <w:tcBorders>
                  <w:top w:val="nil"/>
                  <w:left w:val="nil"/>
                  <w:bottom w:val="nil"/>
                  <w:right w:val="nil"/>
                </w:tcBorders>
                <w:vAlign w:val="center"/>
              </w:tcPr>
              <w:p w14:paraId="114E78FF" w14:textId="49C2CBE2" w:rsidR="00873960" w:rsidRPr="00570322" w:rsidRDefault="00412443" w:rsidP="00017086">
                <w:pPr>
                  <w:rPr>
                    <w:rFonts w:cs="Times New Roman"/>
                    <w:smallCaps/>
                  </w:rPr>
                </w:pPr>
                <w:r>
                  <w:rPr>
                    <w:rFonts w:ascii="MS Gothic" w:eastAsia="MS Gothic" w:hAnsi="MS Gothic" w:cs="Times New Roman" w:hint="eastAsia"/>
                    <w:smallCaps/>
                    <w:sz w:val="28"/>
                    <w:szCs w:val="28"/>
                  </w:rPr>
                  <w:t>☐</w:t>
                </w:r>
              </w:p>
            </w:tc>
          </w:sdtContent>
        </w:sdt>
        <w:tc>
          <w:tcPr>
            <w:tcW w:w="1227" w:type="dxa"/>
            <w:gridSpan w:val="2"/>
            <w:tcBorders>
              <w:top w:val="nil"/>
              <w:left w:val="nil"/>
              <w:bottom w:val="nil"/>
              <w:right w:val="nil"/>
            </w:tcBorders>
            <w:vAlign w:val="center"/>
          </w:tcPr>
          <w:p w14:paraId="0A849260" w14:textId="77777777" w:rsidR="00873960" w:rsidRPr="00570322" w:rsidRDefault="00873960" w:rsidP="00017086">
            <w:pPr>
              <w:rPr>
                <w:rFonts w:cs="Times New Roman"/>
                <w:smallCaps/>
              </w:rPr>
            </w:pPr>
            <w:r w:rsidRPr="00570322">
              <w:rPr>
                <w:rFonts w:cs="Times New Roman"/>
                <w:smallCaps/>
              </w:rPr>
              <w:t>No</w:t>
            </w:r>
          </w:p>
        </w:tc>
        <w:tc>
          <w:tcPr>
            <w:tcW w:w="518" w:type="dxa"/>
            <w:gridSpan w:val="2"/>
            <w:tcBorders>
              <w:top w:val="nil"/>
              <w:left w:val="nil"/>
              <w:bottom w:val="nil"/>
              <w:right w:val="nil"/>
            </w:tcBorders>
            <w:vAlign w:val="center"/>
          </w:tcPr>
          <w:p w14:paraId="1AF02825" w14:textId="77777777" w:rsidR="00873960" w:rsidRPr="00570322" w:rsidRDefault="00873960" w:rsidP="00017086">
            <w:pPr>
              <w:rPr>
                <w:rFonts w:cs="Times New Roman"/>
                <w:smallCaps/>
              </w:rPr>
            </w:pPr>
          </w:p>
        </w:tc>
        <w:tc>
          <w:tcPr>
            <w:tcW w:w="5532" w:type="dxa"/>
            <w:gridSpan w:val="10"/>
            <w:tcBorders>
              <w:top w:val="nil"/>
              <w:left w:val="nil"/>
              <w:bottom w:val="nil"/>
            </w:tcBorders>
            <w:vAlign w:val="center"/>
          </w:tcPr>
          <w:p w14:paraId="0A40E0EC" w14:textId="77777777" w:rsidR="00873960" w:rsidRPr="00570322" w:rsidRDefault="00873960" w:rsidP="00017086">
            <w:pPr>
              <w:rPr>
                <w:smallCaps/>
              </w:rPr>
            </w:pPr>
          </w:p>
        </w:tc>
      </w:tr>
      <w:tr w:rsidR="00873960" w:rsidRPr="00570322" w14:paraId="2B3CA211" w14:textId="77777777" w:rsidTr="00A5058F">
        <w:trPr>
          <w:trHeight w:val="432"/>
        </w:trPr>
        <w:tc>
          <w:tcPr>
            <w:tcW w:w="538" w:type="dxa"/>
            <w:gridSpan w:val="2"/>
            <w:tcBorders>
              <w:top w:val="nil"/>
              <w:bottom w:val="nil"/>
              <w:right w:val="nil"/>
            </w:tcBorders>
            <w:vAlign w:val="center"/>
          </w:tcPr>
          <w:p w14:paraId="2F52C272" w14:textId="0C7B33B8" w:rsidR="00873960" w:rsidRPr="00570322" w:rsidRDefault="00A8002C" w:rsidP="00017086">
            <w:pPr>
              <w:rPr>
                <w:rFonts w:ascii="MS Gothic" w:eastAsia="MS Gothic" w:hAnsi="MS Gothic" w:cs="Times New Roman"/>
                <w:smallCaps/>
                <w:sz w:val="28"/>
                <w:szCs w:val="28"/>
              </w:rPr>
            </w:pPr>
            <w:sdt>
              <w:sdtPr>
                <w:rPr>
                  <w:rFonts w:cs="Times New Roman"/>
                  <w:smallCaps/>
                  <w:sz w:val="28"/>
                  <w:szCs w:val="28"/>
                </w:rPr>
                <w:id w:val="-559860412"/>
                <w14:checkbox>
                  <w14:checked w14:val="0"/>
                  <w14:checkedState w14:val="2612" w14:font="MS Gothic"/>
                  <w14:uncheckedState w14:val="2610" w14:font="MS Gothic"/>
                </w14:checkbox>
              </w:sdtPr>
              <w:sdtEndPr/>
              <w:sdtContent>
                <w:r w:rsidR="00873960" w:rsidRPr="00570322">
                  <w:rPr>
                    <w:rFonts w:ascii="MS Gothic" w:eastAsia="MS Gothic" w:hAnsi="MS Gothic" w:cs="Times New Roman" w:hint="eastAsia"/>
                    <w:smallCaps/>
                    <w:sz w:val="28"/>
                    <w:szCs w:val="28"/>
                  </w:rPr>
                  <w:t>☐</w:t>
                </w:r>
              </w:sdtContent>
            </w:sdt>
          </w:p>
        </w:tc>
        <w:tc>
          <w:tcPr>
            <w:tcW w:w="1207" w:type="dxa"/>
            <w:gridSpan w:val="4"/>
            <w:tcBorders>
              <w:top w:val="nil"/>
              <w:left w:val="nil"/>
              <w:bottom w:val="nil"/>
              <w:right w:val="nil"/>
            </w:tcBorders>
            <w:vAlign w:val="center"/>
          </w:tcPr>
          <w:p w14:paraId="14FA6C8E" w14:textId="77777777" w:rsidR="00873960" w:rsidRPr="00570322" w:rsidRDefault="00873960" w:rsidP="00017086">
            <w:pPr>
              <w:rPr>
                <w:rFonts w:cs="Times New Roman"/>
                <w:smallCaps/>
              </w:rPr>
            </w:pPr>
            <w:r w:rsidRPr="00570322">
              <w:rPr>
                <w:rFonts w:cs="Times New Roman"/>
                <w:smallCaps/>
              </w:rPr>
              <w:t>&lt;1 year</w:t>
            </w:r>
          </w:p>
        </w:tc>
        <w:tc>
          <w:tcPr>
            <w:tcW w:w="541" w:type="dxa"/>
            <w:gridSpan w:val="5"/>
            <w:tcBorders>
              <w:top w:val="nil"/>
              <w:left w:val="nil"/>
              <w:bottom w:val="nil"/>
              <w:right w:val="nil"/>
            </w:tcBorders>
            <w:vAlign w:val="center"/>
          </w:tcPr>
          <w:p w14:paraId="66232E98" w14:textId="584D7371" w:rsidR="00873960" w:rsidRPr="00570322" w:rsidRDefault="00A8002C" w:rsidP="00017086">
            <w:pPr>
              <w:rPr>
                <w:rFonts w:cs="Times New Roman"/>
                <w:smallCaps/>
              </w:rPr>
            </w:pPr>
            <w:sdt>
              <w:sdtPr>
                <w:rPr>
                  <w:rFonts w:cs="Times New Roman"/>
                  <w:smallCaps/>
                  <w:sz w:val="28"/>
                  <w:szCs w:val="28"/>
                </w:rPr>
                <w:id w:val="-836068408"/>
                <w14:checkbox>
                  <w14:checked w14:val="0"/>
                  <w14:checkedState w14:val="2612" w14:font="MS Gothic"/>
                  <w14:uncheckedState w14:val="2610" w14:font="MS Gothic"/>
                </w14:checkbox>
              </w:sdtPr>
              <w:sdtEndPr/>
              <w:sdtContent>
                <w:r w:rsidR="00873960" w:rsidRPr="00570322">
                  <w:rPr>
                    <w:rFonts w:ascii="MS Gothic" w:eastAsia="MS Gothic" w:hAnsi="MS Gothic" w:cs="Times New Roman" w:hint="eastAsia"/>
                    <w:smallCaps/>
                    <w:sz w:val="28"/>
                    <w:szCs w:val="28"/>
                  </w:rPr>
                  <w:t>☐</w:t>
                </w:r>
              </w:sdtContent>
            </w:sdt>
          </w:p>
        </w:tc>
        <w:tc>
          <w:tcPr>
            <w:tcW w:w="1227" w:type="dxa"/>
            <w:gridSpan w:val="2"/>
            <w:tcBorders>
              <w:top w:val="nil"/>
              <w:left w:val="nil"/>
              <w:bottom w:val="nil"/>
              <w:right w:val="nil"/>
            </w:tcBorders>
            <w:vAlign w:val="center"/>
          </w:tcPr>
          <w:p w14:paraId="6EBF6118" w14:textId="77777777" w:rsidR="00873960" w:rsidRPr="00570322" w:rsidRDefault="00873960" w:rsidP="006D4769">
            <w:pPr>
              <w:rPr>
                <w:rFonts w:cs="Times New Roman"/>
                <w:smallCaps/>
              </w:rPr>
            </w:pPr>
            <w:r w:rsidRPr="00570322">
              <w:rPr>
                <w:smallCaps/>
              </w:rPr>
              <w:t xml:space="preserve">1 </w:t>
            </w:r>
            <w:r w:rsidR="006D4769" w:rsidRPr="00570322">
              <w:rPr>
                <w:smallCaps/>
              </w:rPr>
              <w:t>year</w:t>
            </w:r>
          </w:p>
        </w:tc>
        <w:tc>
          <w:tcPr>
            <w:tcW w:w="518" w:type="dxa"/>
            <w:gridSpan w:val="2"/>
            <w:tcBorders>
              <w:top w:val="nil"/>
              <w:left w:val="nil"/>
              <w:bottom w:val="nil"/>
              <w:right w:val="nil"/>
            </w:tcBorders>
            <w:vAlign w:val="center"/>
          </w:tcPr>
          <w:p w14:paraId="3EFCDACB" w14:textId="2DBBFF37" w:rsidR="00873960" w:rsidRPr="00570322" w:rsidRDefault="00A8002C" w:rsidP="00017086">
            <w:pPr>
              <w:rPr>
                <w:rFonts w:ascii="MS Gothic" w:eastAsia="MS Gothic" w:hAnsi="MS Gothic" w:cs="Times New Roman"/>
                <w:smallCaps/>
                <w:sz w:val="28"/>
                <w:szCs w:val="28"/>
              </w:rPr>
            </w:pPr>
            <w:sdt>
              <w:sdtPr>
                <w:rPr>
                  <w:rFonts w:cs="Times New Roman"/>
                  <w:smallCaps/>
                  <w:sz w:val="28"/>
                  <w:szCs w:val="28"/>
                </w:rPr>
                <w:id w:val="-1623069250"/>
                <w14:checkbox>
                  <w14:checked w14:val="0"/>
                  <w14:checkedState w14:val="2612" w14:font="MS Gothic"/>
                  <w14:uncheckedState w14:val="2610" w14:font="MS Gothic"/>
                </w14:checkbox>
              </w:sdtPr>
              <w:sdtEndPr/>
              <w:sdtContent>
                <w:r w:rsidR="00873960" w:rsidRPr="00570322">
                  <w:rPr>
                    <w:rFonts w:ascii="MS Gothic" w:eastAsia="MS Gothic" w:hAnsi="MS Gothic" w:cs="Times New Roman" w:hint="eastAsia"/>
                    <w:smallCaps/>
                    <w:sz w:val="28"/>
                    <w:szCs w:val="28"/>
                  </w:rPr>
                  <w:t>☐</w:t>
                </w:r>
              </w:sdtContent>
            </w:sdt>
          </w:p>
        </w:tc>
        <w:tc>
          <w:tcPr>
            <w:tcW w:w="5532" w:type="dxa"/>
            <w:gridSpan w:val="10"/>
            <w:tcBorders>
              <w:top w:val="nil"/>
              <w:left w:val="nil"/>
              <w:bottom w:val="nil"/>
            </w:tcBorders>
            <w:vAlign w:val="center"/>
          </w:tcPr>
          <w:p w14:paraId="05626801" w14:textId="77777777" w:rsidR="00873960" w:rsidRPr="00570322" w:rsidRDefault="006D4769" w:rsidP="00017086">
            <w:pPr>
              <w:rPr>
                <w:smallCaps/>
              </w:rPr>
            </w:pPr>
            <w:r w:rsidRPr="00570322">
              <w:rPr>
                <w:smallCaps/>
              </w:rPr>
              <w:t>≥</w:t>
            </w:r>
            <w:r w:rsidR="00873960" w:rsidRPr="00570322">
              <w:rPr>
                <w:smallCaps/>
              </w:rPr>
              <w:t>2 years</w:t>
            </w:r>
          </w:p>
        </w:tc>
      </w:tr>
      <w:tr w:rsidR="00873960" w:rsidRPr="00570322" w14:paraId="5BAC75C4" w14:textId="77777777" w:rsidTr="00EA1FDB">
        <w:trPr>
          <w:trHeight w:val="432"/>
        </w:trPr>
        <w:tc>
          <w:tcPr>
            <w:tcW w:w="1954" w:type="dxa"/>
            <w:gridSpan w:val="9"/>
            <w:tcBorders>
              <w:top w:val="nil"/>
              <w:bottom w:val="nil"/>
              <w:right w:val="nil"/>
            </w:tcBorders>
            <w:vAlign w:val="bottom"/>
          </w:tcPr>
          <w:p w14:paraId="50222663" w14:textId="77777777" w:rsidR="00873960" w:rsidRPr="00570322" w:rsidRDefault="00873960" w:rsidP="00017086">
            <w:pPr>
              <w:pStyle w:val="ListParagraph"/>
              <w:numPr>
                <w:ilvl w:val="0"/>
                <w:numId w:val="13"/>
              </w:numPr>
              <w:ind w:left="185" w:hanging="180"/>
              <w:rPr>
                <w:smallCaps/>
              </w:rPr>
            </w:pPr>
            <w:r w:rsidRPr="00570322">
              <w:rPr>
                <w:smallCaps/>
              </w:rPr>
              <w:t xml:space="preserve">Project Name: </w:t>
            </w:r>
          </w:p>
        </w:tc>
        <w:tc>
          <w:tcPr>
            <w:tcW w:w="2903" w:type="dxa"/>
            <w:gridSpan w:val="10"/>
            <w:tcBorders>
              <w:top w:val="nil"/>
              <w:left w:val="nil"/>
              <w:bottom w:val="single" w:sz="4" w:space="0" w:color="auto"/>
              <w:right w:val="nil"/>
            </w:tcBorders>
            <w:vAlign w:val="bottom"/>
          </w:tcPr>
          <w:p w14:paraId="4927975B" w14:textId="4B2C1D79" w:rsidR="00873960" w:rsidRPr="00570322" w:rsidRDefault="00873960"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c>
          <w:tcPr>
            <w:tcW w:w="1904" w:type="dxa"/>
            <w:gridSpan w:val="5"/>
            <w:tcBorders>
              <w:top w:val="nil"/>
              <w:left w:val="nil"/>
              <w:bottom w:val="nil"/>
              <w:right w:val="nil"/>
            </w:tcBorders>
            <w:vAlign w:val="bottom"/>
          </w:tcPr>
          <w:p w14:paraId="0EE64D69" w14:textId="77777777" w:rsidR="00873960" w:rsidRPr="00570322" w:rsidRDefault="00873960" w:rsidP="00017086">
            <w:pPr>
              <w:jc w:val="right"/>
              <w:rPr>
                <w:smallCaps/>
              </w:rPr>
            </w:pPr>
            <w:r w:rsidRPr="00570322">
              <w:rPr>
                <w:smallCaps/>
              </w:rPr>
              <w:t>Funding Source:</w:t>
            </w:r>
          </w:p>
        </w:tc>
        <w:tc>
          <w:tcPr>
            <w:tcW w:w="2802" w:type="dxa"/>
            <w:tcBorders>
              <w:top w:val="nil"/>
              <w:left w:val="nil"/>
              <w:bottom w:val="single" w:sz="4" w:space="0" w:color="auto"/>
            </w:tcBorders>
            <w:vAlign w:val="bottom"/>
          </w:tcPr>
          <w:p w14:paraId="34347655" w14:textId="62A57F21" w:rsidR="00873960" w:rsidRPr="00570322" w:rsidRDefault="00873960"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r>
      <w:tr w:rsidR="00873960" w:rsidRPr="00570322" w14:paraId="67D54455" w14:textId="77777777" w:rsidTr="00EA1FDB">
        <w:trPr>
          <w:trHeight w:val="432"/>
        </w:trPr>
        <w:tc>
          <w:tcPr>
            <w:tcW w:w="1954" w:type="dxa"/>
            <w:gridSpan w:val="9"/>
            <w:tcBorders>
              <w:top w:val="nil"/>
              <w:bottom w:val="nil"/>
              <w:right w:val="nil"/>
            </w:tcBorders>
            <w:vAlign w:val="bottom"/>
          </w:tcPr>
          <w:p w14:paraId="022EC6B6" w14:textId="77777777" w:rsidR="00873960" w:rsidRPr="00570322" w:rsidRDefault="00873960" w:rsidP="00017086">
            <w:pPr>
              <w:pStyle w:val="ListParagraph"/>
              <w:numPr>
                <w:ilvl w:val="0"/>
                <w:numId w:val="13"/>
              </w:numPr>
              <w:ind w:left="185" w:hanging="180"/>
              <w:rPr>
                <w:smallCaps/>
              </w:rPr>
            </w:pPr>
            <w:r w:rsidRPr="00570322">
              <w:rPr>
                <w:smallCaps/>
              </w:rPr>
              <w:t xml:space="preserve">Project Name: </w:t>
            </w:r>
          </w:p>
        </w:tc>
        <w:tc>
          <w:tcPr>
            <w:tcW w:w="2903" w:type="dxa"/>
            <w:gridSpan w:val="10"/>
            <w:tcBorders>
              <w:top w:val="nil"/>
              <w:left w:val="nil"/>
              <w:bottom w:val="single" w:sz="4" w:space="0" w:color="auto"/>
              <w:right w:val="nil"/>
            </w:tcBorders>
            <w:vAlign w:val="bottom"/>
          </w:tcPr>
          <w:p w14:paraId="5789D3D0" w14:textId="0B2EAFEA" w:rsidR="00873960" w:rsidRPr="00570322" w:rsidRDefault="00873960"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c>
          <w:tcPr>
            <w:tcW w:w="1904" w:type="dxa"/>
            <w:gridSpan w:val="5"/>
            <w:tcBorders>
              <w:top w:val="nil"/>
              <w:left w:val="nil"/>
              <w:bottom w:val="nil"/>
              <w:right w:val="nil"/>
            </w:tcBorders>
            <w:vAlign w:val="bottom"/>
          </w:tcPr>
          <w:p w14:paraId="5D8FA609" w14:textId="77777777" w:rsidR="00873960" w:rsidRPr="00570322" w:rsidRDefault="00873960" w:rsidP="00017086">
            <w:pPr>
              <w:jc w:val="right"/>
              <w:rPr>
                <w:smallCaps/>
              </w:rPr>
            </w:pPr>
            <w:r w:rsidRPr="00570322">
              <w:rPr>
                <w:smallCaps/>
              </w:rPr>
              <w:t>Funding Source:</w:t>
            </w:r>
          </w:p>
        </w:tc>
        <w:tc>
          <w:tcPr>
            <w:tcW w:w="2802" w:type="dxa"/>
            <w:tcBorders>
              <w:top w:val="nil"/>
              <w:left w:val="nil"/>
              <w:bottom w:val="single" w:sz="4" w:space="0" w:color="auto"/>
            </w:tcBorders>
            <w:vAlign w:val="bottom"/>
          </w:tcPr>
          <w:p w14:paraId="6AE17F15" w14:textId="7D4D1513" w:rsidR="00873960" w:rsidRPr="00570322" w:rsidRDefault="00873960"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r>
      <w:tr w:rsidR="00873960" w:rsidRPr="00570322" w14:paraId="204BAAD5" w14:textId="77777777" w:rsidTr="00EA1FDB">
        <w:trPr>
          <w:trHeight w:val="432"/>
        </w:trPr>
        <w:tc>
          <w:tcPr>
            <w:tcW w:w="1954" w:type="dxa"/>
            <w:gridSpan w:val="9"/>
            <w:tcBorders>
              <w:top w:val="nil"/>
              <w:bottom w:val="nil"/>
              <w:right w:val="nil"/>
            </w:tcBorders>
            <w:vAlign w:val="bottom"/>
          </w:tcPr>
          <w:p w14:paraId="7BAB6CE2" w14:textId="77777777" w:rsidR="00873960" w:rsidRPr="00570322" w:rsidRDefault="00873960" w:rsidP="00017086">
            <w:pPr>
              <w:pStyle w:val="ListParagraph"/>
              <w:numPr>
                <w:ilvl w:val="0"/>
                <w:numId w:val="13"/>
              </w:numPr>
              <w:ind w:left="185" w:hanging="180"/>
              <w:rPr>
                <w:smallCaps/>
              </w:rPr>
            </w:pPr>
            <w:r w:rsidRPr="00570322">
              <w:rPr>
                <w:smallCaps/>
              </w:rPr>
              <w:t xml:space="preserve">Project Name: </w:t>
            </w:r>
          </w:p>
        </w:tc>
        <w:tc>
          <w:tcPr>
            <w:tcW w:w="2903" w:type="dxa"/>
            <w:gridSpan w:val="10"/>
            <w:tcBorders>
              <w:top w:val="nil"/>
              <w:left w:val="nil"/>
              <w:bottom w:val="single" w:sz="4" w:space="0" w:color="auto"/>
              <w:right w:val="nil"/>
            </w:tcBorders>
            <w:vAlign w:val="bottom"/>
          </w:tcPr>
          <w:p w14:paraId="7A7D0B8A" w14:textId="09DE8F15" w:rsidR="00873960" w:rsidRPr="00570322" w:rsidRDefault="00873960"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c>
          <w:tcPr>
            <w:tcW w:w="1904" w:type="dxa"/>
            <w:gridSpan w:val="5"/>
            <w:tcBorders>
              <w:top w:val="nil"/>
              <w:left w:val="nil"/>
              <w:bottom w:val="nil"/>
              <w:right w:val="nil"/>
            </w:tcBorders>
            <w:vAlign w:val="bottom"/>
          </w:tcPr>
          <w:p w14:paraId="2A30ADA3" w14:textId="77777777" w:rsidR="00873960" w:rsidRPr="00570322" w:rsidRDefault="00873960" w:rsidP="00017086">
            <w:pPr>
              <w:jc w:val="right"/>
              <w:rPr>
                <w:smallCaps/>
              </w:rPr>
            </w:pPr>
            <w:r w:rsidRPr="00570322">
              <w:rPr>
                <w:smallCaps/>
              </w:rPr>
              <w:t>Funding Source:</w:t>
            </w:r>
          </w:p>
        </w:tc>
        <w:tc>
          <w:tcPr>
            <w:tcW w:w="2802" w:type="dxa"/>
            <w:tcBorders>
              <w:top w:val="nil"/>
              <w:left w:val="nil"/>
              <w:bottom w:val="single" w:sz="4" w:space="0" w:color="auto"/>
            </w:tcBorders>
            <w:vAlign w:val="bottom"/>
          </w:tcPr>
          <w:p w14:paraId="28820D79" w14:textId="3DE453EF" w:rsidR="00873960" w:rsidRPr="00570322" w:rsidRDefault="00873960"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r>
      <w:tr w:rsidR="00873960" w:rsidRPr="00570322" w14:paraId="6DBF6374" w14:textId="77777777" w:rsidTr="00EA1FDB">
        <w:trPr>
          <w:trHeight w:val="432"/>
        </w:trPr>
        <w:tc>
          <w:tcPr>
            <w:tcW w:w="1954" w:type="dxa"/>
            <w:gridSpan w:val="9"/>
            <w:tcBorders>
              <w:top w:val="nil"/>
              <w:bottom w:val="nil"/>
              <w:right w:val="nil"/>
            </w:tcBorders>
            <w:vAlign w:val="bottom"/>
          </w:tcPr>
          <w:p w14:paraId="11E578FC" w14:textId="77777777" w:rsidR="00873960" w:rsidRPr="00570322" w:rsidRDefault="00873960" w:rsidP="00017086">
            <w:pPr>
              <w:pStyle w:val="ListParagraph"/>
              <w:numPr>
                <w:ilvl w:val="0"/>
                <w:numId w:val="13"/>
              </w:numPr>
              <w:ind w:left="185" w:hanging="180"/>
              <w:rPr>
                <w:smallCaps/>
              </w:rPr>
            </w:pPr>
            <w:r w:rsidRPr="00570322">
              <w:rPr>
                <w:smallCaps/>
              </w:rPr>
              <w:t xml:space="preserve">Project Name: </w:t>
            </w:r>
          </w:p>
        </w:tc>
        <w:tc>
          <w:tcPr>
            <w:tcW w:w="2903" w:type="dxa"/>
            <w:gridSpan w:val="10"/>
            <w:tcBorders>
              <w:top w:val="nil"/>
              <w:left w:val="nil"/>
              <w:bottom w:val="single" w:sz="4" w:space="0" w:color="auto"/>
              <w:right w:val="nil"/>
            </w:tcBorders>
            <w:vAlign w:val="bottom"/>
          </w:tcPr>
          <w:p w14:paraId="2B5F1997" w14:textId="45078684" w:rsidR="00873960" w:rsidRPr="00570322" w:rsidRDefault="00873960"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00412443">
              <w:t> </w:t>
            </w:r>
            <w:r w:rsidR="00412443">
              <w:t> </w:t>
            </w:r>
            <w:r w:rsidR="00412443">
              <w:t> </w:t>
            </w:r>
            <w:r w:rsidR="00412443">
              <w:t> </w:t>
            </w:r>
            <w:r w:rsidR="00412443">
              <w:t> </w:t>
            </w:r>
            <w:r w:rsidRPr="00570322">
              <w:fldChar w:fldCharType="end"/>
            </w:r>
          </w:p>
        </w:tc>
        <w:tc>
          <w:tcPr>
            <w:tcW w:w="1904" w:type="dxa"/>
            <w:gridSpan w:val="5"/>
            <w:tcBorders>
              <w:top w:val="nil"/>
              <w:left w:val="nil"/>
              <w:bottom w:val="nil"/>
              <w:right w:val="nil"/>
            </w:tcBorders>
            <w:vAlign w:val="bottom"/>
          </w:tcPr>
          <w:p w14:paraId="7A65789D" w14:textId="77777777" w:rsidR="00873960" w:rsidRPr="00EB5D83" w:rsidRDefault="00873960" w:rsidP="00017086">
            <w:pPr>
              <w:jc w:val="right"/>
              <w:rPr>
                <w:smallCaps/>
                <w:color w:val="000000" w:themeColor="text1"/>
              </w:rPr>
            </w:pPr>
            <w:r w:rsidRPr="00EB5D83">
              <w:rPr>
                <w:smallCaps/>
                <w:color w:val="000000" w:themeColor="text1"/>
              </w:rPr>
              <w:t>Funding Source:</w:t>
            </w:r>
          </w:p>
        </w:tc>
        <w:tc>
          <w:tcPr>
            <w:tcW w:w="2802" w:type="dxa"/>
            <w:tcBorders>
              <w:top w:val="nil"/>
              <w:left w:val="nil"/>
              <w:bottom w:val="single" w:sz="4" w:space="0" w:color="auto"/>
            </w:tcBorders>
            <w:vAlign w:val="bottom"/>
          </w:tcPr>
          <w:p w14:paraId="21D1192C" w14:textId="16A989D5" w:rsidR="00873960" w:rsidRPr="00EB5D83" w:rsidRDefault="00873960" w:rsidP="00017086">
            <w:pPr>
              <w:rPr>
                <w:smallCaps/>
                <w:color w:val="000000" w:themeColor="text1"/>
              </w:rPr>
            </w:pPr>
            <w:r w:rsidRPr="00EB5D83">
              <w:rPr>
                <w:color w:val="000000" w:themeColor="text1"/>
              </w:rPr>
              <w:fldChar w:fldCharType="begin">
                <w:ffData>
                  <w:name w:val="Text1"/>
                  <w:enabled/>
                  <w:calcOnExit w:val="0"/>
                  <w:textInput/>
                </w:ffData>
              </w:fldChar>
            </w:r>
            <w:r w:rsidRPr="00EB5D83">
              <w:rPr>
                <w:color w:val="000000" w:themeColor="text1"/>
              </w:rPr>
              <w:instrText xml:space="preserve"> FORMTEXT </w:instrText>
            </w:r>
            <w:r w:rsidRPr="00EB5D83">
              <w:rPr>
                <w:color w:val="000000" w:themeColor="text1"/>
              </w:rPr>
            </w:r>
            <w:r w:rsidRPr="00EB5D83">
              <w:rPr>
                <w:color w:val="000000" w:themeColor="text1"/>
              </w:rPr>
              <w:fldChar w:fldCharType="separate"/>
            </w:r>
            <w:r w:rsidR="00412443" w:rsidRPr="00EB5D83">
              <w:rPr>
                <w:color w:val="000000" w:themeColor="text1"/>
              </w:rPr>
              <w:t> </w:t>
            </w:r>
            <w:r w:rsidR="00412443" w:rsidRPr="00EB5D83">
              <w:rPr>
                <w:color w:val="000000" w:themeColor="text1"/>
              </w:rPr>
              <w:t> </w:t>
            </w:r>
            <w:r w:rsidR="00412443" w:rsidRPr="00EB5D83">
              <w:rPr>
                <w:color w:val="000000" w:themeColor="text1"/>
              </w:rPr>
              <w:t> </w:t>
            </w:r>
            <w:r w:rsidR="00412443" w:rsidRPr="00EB5D83">
              <w:rPr>
                <w:color w:val="000000" w:themeColor="text1"/>
              </w:rPr>
              <w:t> </w:t>
            </w:r>
            <w:r w:rsidR="00412443" w:rsidRPr="00EB5D83">
              <w:rPr>
                <w:color w:val="000000" w:themeColor="text1"/>
              </w:rPr>
              <w:t> </w:t>
            </w:r>
            <w:r w:rsidRPr="00EB5D83">
              <w:rPr>
                <w:color w:val="000000" w:themeColor="text1"/>
              </w:rPr>
              <w:fldChar w:fldCharType="end"/>
            </w:r>
          </w:p>
        </w:tc>
      </w:tr>
      <w:tr w:rsidR="00873960" w:rsidRPr="00570322" w14:paraId="5F25FEE9" w14:textId="77777777" w:rsidTr="00A53107">
        <w:trPr>
          <w:trHeight w:val="143"/>
        </w:trPr>
        <w:tc>
          <w:tcPr>
            <w:tcW w:w="1954" w:type="dxa"/>
            <w:gridSpan w:val="9"/>
            <w:tcBorders>
              <w:top w:val="nil"/>
              <w:bottom w:val="nil"/>
              <w:right w:val="nil"/>
            </w:tcBorders>
            <w:vAlign w:val="bottom"/>
          </w:tcPr>
          <w:p w14:paraId="62575B5D" w14:textId="77777777" w:rsidR="00873960" w:rsidRPr="00570322" w:rsidRDefault="00873960" w:rsidP="00A53107">
            <w:pPr>
              <w:rPr>
                <w:smallCaps/>
              </w:rPr>
            </w:pPr>
          </w:p>
        </w:tc>
        <w:tc>
          <w:tcPr>
            <w:tcW w:w="2903" w:type="dxa"/>
            <w:gridSpan w:val="10"/>
            <w:tcBorders>
              <w:top w:val="nil"/>
              <w:left w:val="nil"/>
              <w:bottom w:val="single" w:sz="4" w:space="0" w:color="auto"/>
              <w:right w:val="nil"/>
            </w:tcBorders>
            <w:vAlign w:val="bottom"/>
          </w:tcPr>
          <w:p w14:paraId="4C58F34C" w14:textId="77777777" w:rsidR="00873960" w:rsidRPr="00570322" w:rsidRDefault="00873960" w:rsidP="00017086">
            <w:pPr>
              <w:rPr>
                <w:smallCaps/>
              </w:rPr>
            </w:pPr>
          </w:p>
        </w:tc>
        <w:tc>
          <w:tcPr>
            <w:tcW w:w="1904" w:type="dxa"/>
            <w:gridSpan w:val="5"/>
            <w:tcBorders>
              <w:top w:val="nil"/>
              <w:left w:val="nil"/>
              <w:bottom w:val="nil"/>
              <w:right w:val="nil"/>
            </w:tcBorders>
            <w:vAlign w:val="bottom"/>
          </w:tcPr>
          <w:p w14:paraId="0B7A95C3" w14:textId="77777777" w:rsidR="00873960" w:rsidRPr="00570322" w:rsidRDefault="00873960" w:rsidP="00017086">
            <w:pPr>
              <w:jc w:val="right"/>
              <w:rPr>
                <w:smallCaps/>
              </w:rPr>
            </w:pPr>
          </w:p>
        </w:tc>
        <w:tc>
          <w:tcPr>
            <w:tcW w:w="2802" w:type="dxa"/>
            <w:tcBorders>
              <w:top w:val="nil"/>
              <w:left w:val="nil"/>
              <w:bottom w:val="single" w:sz="4" w:space="0" w:color="auto"/>
            </w:tcBorders>
            <w:vAlign w:val="bottom"/>
          </w:tcPr>
          <w:p w14:paraId="78D00392" w14:textId="77777777" w:rsidR="00873960" w:rsidRPr="00570322" w:rsidRDefault="00873960" w:rsidP="00017086">
            <w:pPr>
              <w:rPr>
                <w:smallCaps/>
                <w:color w:val="FF0000"/>
              </w:rPr>
            </w:pPr>
          </w:p>
        </w:tc>
      </w:tr>
      <w:tr w:rsidR="00873960" w:rsidRPr="00570322" w14:paraId="55A70BD2" w14:textId="77777777" w:rsidTr="00017086">
        <w:tc>
          <w:tcPr>
            <w:tcW w:w="9563" w:type="dxa"/>
            <w:gridSpan w:val="25"/>
            <w:tcBorders>
              <w:top w:val="single" w:sz="4" w:space="0" w:color="auto"/>
              <w:bottom w:val="nil"/>
            </w:tcBorders>
          </w:tcPr>
          <w:p w14:paraId="4FB108AF" w14:textId="6E46E4A1" w:rsidR="00873960" w:rsidRPr="00570322" w:rsidRDefault="00873960" w:rsidP="00017086">
            <w:pPr>
              <w:jc w:val="both"/>
              <w:rPr>
                <w:smallCaps/>
              </w:rPr>
            </w:pPr>
            <w:r w:rsidRPr="00570322">
              <w:rPr>
                <w:b/>
                <w:smallCaps/>
              </w:rPr>
              <w:t>Rapid Rehousing (RRH) ONLY</w:t>
            </w:r>
            <w:r w:rsidRPr="00570322">
              <w:rPr>
                <w:smallCaps/>
              </w:rPr>
              <w:t xml:space="preserve">: The Agency has experience operating a rapid rehousing project providing short- and/or medium-term tenant-based rental assistance. If YES, indicate the number of years of experience and list </w:t>
            </w:r>
            <w:r w:rsidR="008C670A">
              <w:rPr>
                <w:smallCaps/>
              </w:rPr>
              <w:t>the name and funding source of all</w:t>
            </w:r>
            <w:r w:rsidR="00A81FC8" w:rsidRPr="00570322">
              <w:rPr>
                <w:smallCaps/>
              </w:rPr>
              <w:t xml:space="preserve"> </w:t>
            </w:r>
            <w:r w:rsidRPr="00570322">
              <w:rPr>
                <w:smallCaps/>
              </w:rPr>
              <w:t>RRH project</w:t>
            </w:r>
            <w:r w:rsidR="008C670A">
              <w:rPr>
                <w:smallCaps/>
              </w:rPr>
              <w:t>s</w:t>
            </w:r>
            <w:r w:rsidRPr="00570322">
              <w:rPr>
                <w:smallCaps/>
              </w:rPr>
              <w:t xml:space="preserve"> currently operated by the agency</w:t>
            </w:r>
            <w:r w:rsidR="008C670A">
              <w:rPr>
                <w:smallCaps/>
              </w:rPr>
              <w:t xml:space="preserve"> </w:t>
            </w:r>
            <w:r w:rsidR="00A22E18">
              <w:rPr>
                <w:smallCaps/>
              </w:rPr>
              <w:t xml:space="preserve">in order of grant size </w:t>
            </w:r>
            <w:r w:rsidR="008C670A">
              <w:rPr>
                <w:smallCaps/>
              </w:rPr>
              <w:t>(maximum four)</w:t>
            </w:r>
            <w:r w:rsidRPr="00570322">
              <w:rPr>
                <w:smallCaps/>
              </w:rPr>
              <w:t xml:space="preserve">. </w:t>
            </w:r>
          </w:p>
        </w:tc>
      </w:tr>
      <w:tr w:rsidR="00873960" w:rsidRPr="00570322" w14:paraId="2A3124EA" w14:textId="77777777" w:rsidTr="00EA1FDB">
        <w:trPr>
          <w:trHeight w:val="432"/>
        </w:trPr>
        <w:tc>
          <w:tcPr>
            <w:tcW w:w="538" w:type="dxa"/>
            <w:gridSpan w:val="2"/>
            <w:tcBorders>
              <w:top w:val="nil"/>
              <w:bottom w:val="nil"/>
              <w:right w:val="nil"/>
            </w:tcBorders>
            <w:vAlign w:val="center"/>
          </w:tcPr>
          <w:p w14:paraId="047D66DC" w14:textId="2CC334D1" w:rsidR="00873960" w:rsidRPr="00570322" w:rsidRDefault="00A8002C" w:rsidP="00017086">
            <w:pPr>
              <w:rPr>
                <w:rFonts w:cs="Times New Roman"/>
                <w:smallCaps/>
              </w:rPr>
            </w:pPr>
            <w:sdt>
              <w:sdtPr>
                <w:rPr>
                  <w:rFonts w:cs="Times New Roman"/>
                  <w:smallCaps/>
                  <w:sz w:val="28"/>
                  <w:szCs w:val="28"/>
                </w:rPr>
                <w:id w:val="246777565"/>
                <w14:checkbox>
                  <w14:checked w14:val="0"/>
                  <w14:checkedState w14:val="2612" w14:font="MS Gothic"/>
                  <w14:uncheckedState w14:val="2610" w14:font="MS Gothic"/>
                </w14:checkbox>
              </w:sdtPr>
              <w:sdtEndPr/>
              <w:sdtContent>
                <w:r w:rsidR="004F5A5F" w:rsidRPr="00570322">
                  <w:rPr>
                    <w:rFonts w:ascii="MS Gothic" w:eastAsia="MS Gothic" w:hAnsi="MS Gothic" w:cs="Times New Roman" w:hint="eastAsia"/>
                    <w:smallCaps/>
                    <w:sz w:val="28"/>
                    <w:szCs w:val="28"/>
                  </w:rPr>
                  <w:t>☐</w:t>
                </w:r>
              </w:sdtContent>
            </w:sdt>
            <w:r w:rsidR="00873960" w:rsidRPr="00570322">
              <w:rPr>
                <w:rFonts w:cs="Times New Roman"/>
                <w:smallCaps/>
              </w:rPr>
              <w:t xml:space="preserve"> </w:t>
            </w:r>
          </w:p>
        </w:tc>
        <w:tc>
          <w:tcPr>
            <w:tcW w:w="1207" w:type="dxa"/>
            <w:gridSpan w:val="4"/>
            <w:tcBorders>
              <w:top w:val="nil"/>
              <w:left w:val="nil"/>
              <w:bottom w:val="nil"/>
              <w:right w:val="nil"/>
            </w:tcBorders>
            <w:vAlign w:val="center"/>
          </w:tcPr>
          <w:p w14:paraId="59DFCB28" w14:textId="77777777" w:rsidR="00873960" w:rsidRPr="00570322" w:rsidRDefault="00873960" w:rsidP="00017086">
            <w:pPr>
              <w:rPr>
                <w:rFonts w:cs="Times New Roman"/>
                <w:smallCaps/>
              </w:rPr>
            </w:pPr>
            <w:r w:rsidRPr="00570322">
              <w:rPr>
                <w:rFonts w:cs="Times New Roman"/>
                <w:smallCaps/>
              </w:rPr>
              <w:t>Yes</w:t>
            </w:r>
          </w:p>
        </w:tc>
        <w:sdt>
          <w:sdtPr>
            <w:rPr>
              <w:rFonts w:cs="Times New Roman"/>
              <w:smallCaps/>
              <w:sz w:val="28"/>
              <w:szCs w:val="28"/>
            </w:rPr>
            <w:id w:val="684723889"/>
            <w14:checkbox>
              <w14:checked w14:val="0"/>
              <w14:checkedState w14:val="2612" w14:font="MS Gothic"/>
              <w14:uncheckedState w14:val="2610" w14:font="MS Gothic"/>
            </w14:checkbox>
          </w:sdtPr>
          <w:sdtEndPr/>
          <w:sdtContent>
            <w:tc>
              <w:tcPr>
                <w:tcW w:w="541" w:type="dxa"/>
                <w:gridSpan w:val="5"/>
                <w:tcBorders>
                  <w:top w:val="nil"/>
                  <w:left w:val="nil"/>
                  <w:bottom w:val="nil"/>
                  <w:right w:val="nil"/>
                </w:tcBorders>
                <w:vAlign w:val="center"/>
              </w:tcPr>
              <w:p w14:paraId="79819113" w14:textId="2749CFA6" w:rsidR="00873960" w:rsidRPr="00570322" w:rsidRDefault="00873960" w:rsidP="00017086">
                <w:pPr>
                  <w:rPr>
                    <w:rFonts w:cs="Times New Roman"/>
                    <w:smallCaps/>
                  </w:rPr>
                </w:pPr>
                <w:r w:rsidRPr="00570322">
                  <w:rPr>
                    <w:rFonts w:ascii="MS Gothic" w:eastAsia="MS Gothic" w:hAnsi="MS Gothic" w:cs="Times New Roman" w:hint="eastAsia"/>
                    <w:smallCaps/>
                    <w:sz w:val="28"/>
                    <w:szCs w:val="28"/>
                  </w:rPr>
                  <w:t>☐</w:t>
                </w:r>
              </w:p>
            </w:tc>
          </w:sdtContent>
        </w:sdt>
        <w:tc>
          <w:tcPr>
            <w:tcW w:w="1227" w:type="dxa"/>
            <w:gridSpan w:val="2"/>
            <w:tcBorders>
              <w:top w:val="nil"/>
              <w:left w:val="nil"/>
              <w:bottom w:val="nil"/>
              <w:right w:val="nil"/>
            </w:tcBorders>
            <w:vAlign w:val="center"/>
          </w:tcPr>
          <w:p w14:paraId="7AA7740B" w14:textId="77777777" w:rsidR="00873960" w:rsidRPr="00570322" w:rsidRDefault="00873960" w:rsidP="00017086">
            <w:pPr>
              <w:rPr>
                <w:rFonts w:cs="Times New Roman"/>
                <w:smallCaps/>
              </w:rPr>
            </w:pPr>
            <w:r w:rsidRPr="00570322">
              <w:rPr>
                <w:rFonts w:cs="Times New Roman"/>
                <w:smallCaps/>
              </w:rPr>
              <w:t>No</w:t>
            </w:r>
          </w:p>
        </w:tc>
        <w:tc>
          <w:tcPr>
            <w:tcW w:w="518" w:type="dxa"/>
            <w:gridSpan w:val="2"/>
            <w:tcBorders>
              <w:top w:val="nil"/>
              <w:left w:val="nil"/>
              <w:bottom w:val="nil"/>
              <w:right w:val="nil"/>
            </w:tcBorders>
            <w:vAlign w:val="center"/>
          </w:tcPr>
          <w:p w14:paraId="051BCACD" w14:textId="77777777" w:rsidR="00873960" w:rsidRPr="00570322" w:rsidRDefault="00873960" w:rsidP="00017086">
            <w:pPr>
              <w:rPr>
                <w:rFonts w:cs="Times New Roman"/>
                <w:smallCaps/>
              </w:rPr>
            </w:pPr>
          </w:p>
        </w:tc>
        <w:tc>
          <w:tcPr>
            <w:tcW w:w="5532" w:type="dxa"/>
            <w:gridSpan w:val="10"/>
            <w:tcBorders>
              <w:top w:val="nil"/>
              <w:left w:val="nil"/>
              <w:bottom w:val="nil"/>
            </w:tcBorders>
            <w:vAlign w:val="center"/>
          </w:tcPr>
          <w:p w14:paraId="163FD73E" w14:textId="77777777" w:rsidR="00873960" w:rsidRPr="00570322" w:rsidRDefault="00873960" w:rsidP="00017086">
            <w:pPr>
              <w:rPr>
                <w:smallCaps/>
              </w:rPr>
            </w:pPr>
          </w:p>
        </w:tc>
      </w:tr>
      <w:tr w:rsidR="00873960" w:rsidRPr="00570322" w14:paraId="156AA12F" w14:textId="77777777" w:rsidTr="00D67C0E">
        <w:trPr>
          <w:trHeight w:val="432"/>
        </w:trPr>
        <w:tc>
          <w:tcPr>
            <w:tcW w:w="538" w:type="dxa"/>
            <w:gridSpan w:val="2"/>
            <w:tcBorders>
              <w:top w:val="nil"/>
              <w:bottom w:val="nil"/>
              <w:right w:val="nil"/>
            </w:tcBorders>
            <w:vAlign w:val="center"/>
          </w:tcPr>
          <w:p w14:paraId="3A61F21C" w14:textId="6214FC47" w:rsidR="00873960" w:rsidRPr="00570322" w:rsidRDefault="00A8002C" w:rsidP="00017086">
            <w:pPr>
              <w:rPr>
                <w:rFonts w:ascii="MS Gothic" w:eastAsia="MS Gothic" w:hAnsi="MS Gothic" w:cs="Times New Roman"/>
                <w:smallCaps/>
                <w:sz w:val="28"/>
                <w:szCs w:val="28"/>
              </w:rPr>
            </w:pPr>
            <w:sdt>
              <w:sdtPr>
                <w:rPr>
                  <w:rFonts w:cs="Times New Roman"/>
                  <w:smallCaps/>
                  <w:sz w:val="28"/>
                  <w:szCs w:val="28"/>
                </w:rPr>
                <w:id w:val="-640262823"/>
                <w14:checkbox>
                  <w14:checked w14:val="0"/>
                  <w14:checkedState w14:val="2612" w14:font="MS Gothic"/>
                  <w14:uncheckedState w14:val="2610" w14:font="MS Gothic"/>
                </w14:checkbox>
              </w:sdtPr>
              <w:sdtEndPr/>
              <w:sdtContent>
                <w:r w:rsidR="00873960" w:rsidRPr="00570322">
                  <w:rPr>
                    <w:rFonts w:ascii="MS Gothic" w:eastAsia="MS Gothic" w:hAnsi="MS Gothic" w:cs="Times New Roman" w:hint="eastAsia"/>
                    <w:smallCaps/>
                    <w:sz w:val="28"/>
                    <w:szCs w:val="28"/>
                  </w:rPr>
                  <w:t>☐</w:t>
                </w:r>
              </w:sdtContent>
            </w:sdt>
          </w:p>
        </w:tc>
        <w:tc>
          <w:tcPr>
            <w:tcW w:w="1195" w:type="dxa"/>
            <w:gridSpan w:val="3"/>
            <w:tcBorders>
              <w:top w:val="nil"/>
              <w:left w:val="nil"/>
              <w:bottom w:val="nil"/>
              <w:right w:val="nil"/>
            </w:tcBorders>
            <w:vAlign w:val="center"/>
          </w:tcPr>
          <w:p w14:paraId="5A91F27D" w14:textId="77777777" w:rsidR="00873960" w:rsidRPr="00570322" w:rsidRDefault="00873960" w:rsidP="00017086">
            <w:pPr>
              <w:rPr>
                <w:rFonts w:cs="Times New Roman"/>
                <w:smallCaps/>
              </w:rPr>
            </w:pPr>
            <w:r w:rsidRPr="00570322">
              <w:rPr>
                <w:rFonts w:cs="Times New Roman"/>
                <w:smallCaps/>
              </w:rPr>
              <w:t>&lt;1 year</w:t>
            </w:r>
          </w:p>
        </w:tc>
        <w:tc>
          <w:tcPr>
            <w:tcW w:w="540" w:type="dxa"/>
            <w:gridSpan w:val="5"/>
            <w:tcBorders>
              <w:top w:val="nil"/>
              <w:left w:val="nil"/>
              <w:bottom w:val="nil"/>
              <w:right w:val="nil"/>
            </w:tcBorders>
            <w:vAlign w:val="center"/>
          </w:tcPr>
          <w:p w14:paraId="2C1088D7" w14:textId="2D3F1731" w:rsidR="00873960" w:rsidRPr="00570322" w:rsidRDefault="00A8002C" w:rsidP="00017086">
            <w:pPr>
              <w:rPr>
                <w:rFonts w:cs="Times New Roman"/>
                <w:smallCaps/>
              </w:rPr>
            </w:pPr>
            <w:sdt>
              <w:sdtPr>
                <w:rPr>
                  <w:rFonts w:cs="Times New Roman"/>
                  <w:smallCaps/>
                  <w:sz w:val="28"/>
                  <w:szCs w:val="28"/>
                </w:rPr>
                <w:id w:val="1758020425"/>
                <w14:checkbox>
                  <w14:checked w14:val="0"/>
                  <w14:checkedState w14:val="2612" w14:font="MS Gothic"/>
                  <w14:uncheckedState w14:val="2610" w14:font="MS Gothic"/>
                </w14:checkbox>
              </w:sdtPr>
              <w:sdtEndPr/>
              <w:sdtContent>
                <w:r w:rsidR="00873960" w:rsidRPr="00570322">
                  <w:rPr>
                    <w:rFonts w:ascii="MS Gothic" w:eastAsia="MS Gothic" w:hAnsi="MS Gothic" w:cs="Times New Roman" w:hint="eastAsia"/>
                    <w:smallCaps/>
                    <w:sz w:val="28"/>
                    <w:szCs w:val="28"/>
                  </w:rPr>
                  <w:t>☐</w:t>
                </w:r>
              </w:sdtContent>
            </w:sdt>
          </w:p>
        </w:tc>
        <w:tc>
          <w:tcPr>
            <w:tcW w:w="1260" w:type="dxa"/>
            <w:gridSpan w:val="4"/>
            <w:tcBorders>
              <w:top w:val="nil"/>
              <w:left w:val="nil"/>
              <w:bottom w:val="nil"/>
              <w:right w:val="nil"/>
            </w:tcBorders>
            <w:vAlign w:val="center"/>
          </w:tcPr>
          <w:p w14:paraId="115E7B5F" w14:textId="77777777" w:rsidR="00873960" w:rsidRPr="00570322" w:rsidRDefault="00873960" w:rsidP="003B6055">
            <w:pPr>
              <w:rPr>
                <w:rFonts w:cs="Times New Roman"/>
                <w:smallCaps/>
              </w:rPr>
            </w:pPr>
            <w:r w:rsidRPr="00570322">
              <w:rPr>
                <w:smallCaps/>
              </w:rPr>
              <w:t xml:space="preserve">1 </w:t>
            </w:r>
            <w:r w:rsidR="003B6055" w:rsidRPr="00570322">
              <w:rPr>
                <w:smallCaps/>
              </w:rPr>
              <w:t>year</w:t>
            </w:r>
          </w:p>
        </w:tc>
        <w:tc>
          <w:tcPr>
            <w:tcW w:w="540" w:type="dxa"/>
            <w:gridSpan w:val="2"/>
            <w:tcBorders>
              <w:top w:val="nil"/>
              <w:left w:val="nil"/>
              <w:bottom w:val="nil"/>
              <w:right w:val="nil"/>
            </w:tcBorders>
            <w:vAlign w:val="center"/>
          </w:tcPr>
          <w:p w14:paraId="70AFA820" w14:textId="71BB808F" w:rsidR="00873960" w:rsidRPr="00570322" w:rsidRDefault="00A8002C" w:rsidP="00017086">
            <w:pPr>
              <w:rPr>
                <w:rFonts w:ascii="MS Gothic" w:eastAsia="MS Gothic" w:hAnsi="MS Gothic" w:cs="Times New Roman"/>
                <w:smallCaps/>
                <w:sz w:val="28"/>
                <w:szCs w:val="28"/>
              </w:rPr>
            </w:pPr>
            <w:sdt>
              <w:sdtPr>
                <w:rPr>
                  <w:rFonts w:cs="Times New Roman"/>
                  <w:smallCaps/>
                  <w:sz w:val="28"/>
                  <w:szCs w:val="28"/>
                </w:rPr>
                <w:id w:val="-1590235841"/>
                <w14:checkbox>
                  <w14:checked w14:val="0"/>
                  <w14:checkedState w14:val="2612" w14:font="MS Gothic"/>
                  <w14:uncheckedState w14:val="2610" w14:font="MS Gothic"/>
                </w14:checkbox>
              </w:sdtPr>
              <w:sdtEndPr/>
              <w:sdtContent>
                <w:r w:rsidR="00873960" w:rsidRPr="00570322">
                  <w:rPr>
                    <w:rFonts w:ascii="MS Gothic" w:eastAsia="MS Gothic" w:hAnsi="MS Gothic" w:cs="Times New Roman" w:hint="eastAsia"/>
                    <w:smallCaps/>
                    <w:sz w:val="28"/>
                    <w:szCs w:val="28"/>
                  </w:rPr>
                  <w:t>☐</w:t>
                </w:r>
              </w:sdtContent>
            </w:sdt>
          </w:p>
        </w:tc>
        <w:tc>
          <w:tcPr>
            <w:tcW w:w="5490" w:type="dxa"/>
            <w:gridSpan w:val="9"/>
            <w:tcBorders>
              <w:top w:val="nil"/>
              <w:left w:val="nil"/>
              <w:bottom w:val="nil"/>
            </w:tcBorders>
            <w:vAlign w:val="center"/>
          </w:tcPr>
          <w:p w14:paraId="1DD1D1CF" w14:textId="77777777" w:rsidR="00873960" w:rsidRPr="00570322" w:rsidRDefault="003B6055" w:rsidP="00017086">
            <w:pPr>
              <w:rPr>
                <w:smallCaps/>
              </w:rPr>
            </w:pPr>
            <w:r w:rsidRPr="00570322">
              <w:rPr>
                <w:smallCaps/>
              </w:rPr>
              <w:t>≥</w:t>
            </w:r>
            <w:r w:rsidR="00873960" w:rsidRPr="00570322">
              <w:rPr>
                <w:smallCaps/>
              </w:rPr>
              <w:t>2 years</w:t>
            </w:r>
          </w:p>
        </w:tc>
      </w:tr>
      <w:tr w:rsidR="00873960" w:rsidRPr="00570322" w14:paraId="1360B3DB" w14:textId="77777777" w:rsidTr="00EA1FDB">
        <w:trPr>
          <w:trHeight w:val="432"/>
        </w:trPr>
        <w:tc>
          <w:tcPr>
            <w:tcW w:w="1954" w:type="dxa"/>
            <w:gridSpan w:val="9"/>
            <w:tcBorders>
              <w:top w:val="nil"/>
              <w:bottom w:val="nil"/>
              <w:right w:val="nil"/>
            </w:tcBorders>
            <w:vAlign w:val="bottom"/>
          </w:tcPr>
          <w:p w14:paraId="36B63748" w14:textId="77777777" w:rsidR="00873960" w:rsidRPr="00570322" w:rsidRDefault="00873960" w:rsidP="00017086">
            <w:pPr>
              <w:pStyle w:val="ListParagraph"/>
              <w:numPr>
                <w:ilvl w:val="0"/>
                <w:numId w:val="16"/>
              </w:numPr>
              <w:ind w:left="185" w:hanging="180"/>
              <w:rPr>
                <w:smallCaps/>
              </w:rPr>
            </w:pPr>
            <w:r w:rsidRPr="00570322">
              <w:rPr>
                <w:smallCaps/>
              </w:rPr>
              <w:t xml:space="preserve">Project Name: </w:t>
            </w:r>
          </w:p>
        </w:tc>
        <w:tc>
          <w:tcPr>
            <w:tcW w:w="2903" w:type="dxa"/>
            <w:gridSpan w:val="10"/>
            <w:tcBorders>
              <w:top w:val="nil"/>
              <w:left w:val="nil"/>
              <w:bottom w:val="single" w:sz="4" w:space="0" w:color="auto"/>
              <w:right w:val="nil"/>
            </w:tcBorders>
            <w:vAlign w:val="bottom"/>
          </w:tcPr>
          <w:p w14:paraId="07738945" w14:textId="77777777" w:rsidR="00873960" w:rsidRPr="00570322" w:rsidRDefault="00873960"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Pr="00570322">
              <w:rPr>
                <w:noProof/>
              </w:rPr>
              <w:t> </w:t>
            </w:r>
            <w:r w:rsidRPr="00570322">
              <w:rPr>
                <w:noProof/>
              </w:rPr>
              <w:t> </w:t>
            </w:r>
            <w:r w:rsidRPr="00570322">
              <w:rPr>
                <w:noProof/>
              </w:rPr>
              <w:t> </w:t>
            </w:r>
            <w:r w:rsidRPr="00570322">
              <w:rPr>
                <w:noProof/>
              </w:rPr>
              <w:t> </w:t>
            </w:r>
            <w:r w:rsidRPr="00570322">
              <w:rPr>
                <w:noProof/>
              </w:rPr>
              <w:t> </w:t>
            </w:r>
            <w:r w:rsidRPr="00570322">
              <w:fldChar w:fldCharType="end"/>
            </w:r>
          </w:p>
        </w:tc>
        <w:tc>
          <w:tcPr>
            <w:tcW w:w="1904" w:type="dxa"/>
            <w:gridSpan w:val="5"/>
            <w:tcBorders>
              <w:top w:val="nil"/>
              <w:left w:val="nil"/>
              <w:bottom w:val="nil"/>
              <w:right w:val="nil"/>
            </w:tcBorders>
            <w:vAlign w:val="bottom"/>
          </w:tcPr>
          <w:p w14:paraId="7665D3CF" w14:textId="77777777" w:rsidR="00873960" w:rsidRPr="00570322" w:rsidRDefault="00873960" w:rsidP="00017086">
            <w:pPr>
              <w:jc w:val="right"/>
              <w:rPr>
                <w:smallCaps/>
              </w:rPr>
            </w:pPr>
            <w:r w:rsidRPr="00570322">
              <w:rPr>
                <w:smallCaps/>
              </w:rPr>
              <w:t>Funding Source:</w:t>
            </w:r>
          </w:p>
        </w:tc>
        <w:tc>
          <w:tcPr>
            <w:tcW w:w="2802" w:type="dxa"/>
            <w:tcBorders>
              <w:top w:val="nil"/>
              <w:left w:val="nil"/>
              <w:bottom w:val="single" w:sz="4" w:space="0" w:color="auto"/>
            </w:tcBorders>
            <w:vAlign w:val="bottom"/>
          </w:tcPr>
          <w:p w14:paraId="3B7BB1CC" w14:textId="77777777" w:rsidR="00873960" w:rsidRPr="00570322" w:rsidRDefault="00873960"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Pr="00570322">
              <w:rPr>
                <w:noProof/>
              </w:rPr>
              <w:t> </w:t>
            </w:r>
            <w:r w:rsidRPr="00570322">
              <w:rPr>
                <w:noProof/>
              </w:rPr>
              <w:t> </w:t>
            </w:r>
            <w:r w:rsidRPr="00570322">
              <w:rPr>
                <w:noProof/>
              </w:rPr>
              <w:t> </w:t>
            </w:r>
            <w:r w:rsidRPr="00570322">
              <w:rPr>
                <w:noProof/>
              </w:rPr>
              <w:t> </w:t>
            </w:r>
            <w:r w:rsidRPr="00570322">
              <w:rPr>
                <w:noProof/>
              </w:rPr>
              <w:t> </w:t>
            </w:r>
            <w:r w:rsidRPr="00570322">
              <w:fldChar w:fldCharType="end"/>
            </w:r>
          </w:p>
        </w:tc>
      </w:tr>
      <w:tr w:rsidR="00873960" w:rsidRPr="00570322" w14:paraId="71004638" w14:textId="77777777" w:rsidTr="00EA1FDB">
        <w:trPr>
          <w:trHeight w:val="432"/>
        </w:trPr>
        <w:tc>
          <w:tcPr>
            <w:tcW w:w="1954" w:type="dxa"/>
            <w:gridSpan w:val="9"/>
            <w:tcBorders>
              <w:top w:val="nil"/>
              <w:bottom w:val="nil"/>
              <w:right w:val="nil"/>
            </w:tcBorders>
            <w:vAlign w:val="bottom"/>
          </w:tcPr>
          <w:p w14:paraId="7FE09CBD" w14:textId="77777777" w:rsidR="00873960" w:rsidRPr="00570322" w:rsidRDefault="00873960" w:rsidP="00017086">
            <w:pPr>
              <w:pStyle w:val="ListParagraph"/>
              <w:numPr>
                <w:ilvl w:val="0"/>
                <w:numId w:val="16"/>
              </w:numPr>
              <w:ind w:left="185" w:hanging="180"/>
              <w:rPr>
                <w:smallCaps/>
              </w:rPr>
            </w:pPr>
            <w:r w:rsidRPr="00570322">
              <w:rPr>
                <w:smallCaps/>
              </w:rPr>
              <w:t xml:space="preserve">Project Name: </w:t>
            </w:r>
          </w:p>
        </w:tc>
        <w:tc>
          <w:tcPr>
            <w:tcW w:w="2903" w:type="dxa"/>
            <w:gridSpan w:val="10"/>
            <w:tcBorders>
              <w:top w:val="nil"/>
              <w:left w:val="nil"/>
              <w:bottom w:val="single" w:sz="4" w:space="0" w:color="auto"/>
              <w:right w:val="nil"/>
            </w:tcBorders>
            <w:vAlign w:val="bottom"/>
          </w:tcPr>
          <w:p w14:paraId="66EA0A1A" w14:textId="77777777" w:rsidR="00873960" w:rsidRPr="00570322" w:rsidRDefault="00873960"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Pr="00570322">
              <w:rPr>
                <w:noProof/>
              </w:rPr>
              <w:t> </w:t>
            </w:r>
            <w:r w:rsidRPr="00570322">
              <w:rPr>
                <w:noProof/>
              </w:rPr>
              <w:t> </w:t>
            </w:r>
            <w:r w:rsidRPr="00570322">
              <w:rPr>
                <w:noProof/>
              </w:rPr>
              <w:t> </w:t>
            </w:r>
            <w:r w:rsidRPr="00570322">
              <w:rPr>
                <w:noProof/>
              </w:rPr>
              <w:t> </w:t>
            </w:r>
            <w:r w:rsidRPr="00570322">
              <w:rPr>
                <w:noProof/>
              </w:rPr>
              <w:t> </w:t>
            </w:r>
            <w:r w:rsidRPr="00570322">
              <w:fldChar w:fldCharType="end"/>
            </w:r>
          </w:p>
        </w:tc>
        <w:tc>
          <w:tcPr>
            <w:tcW w:w="1904" w:type="dxa"/>
            <w:gridSpan w:val="5"/>
            <w:tcBorders>
              <w:top w:val="nil"/>
              <w:left w:val="nil"/>
              <w:bottom w:val="nil"/>
              <w:right w:val="nil"/>
            </w:tcBorders>
            <w:vAlign w:val="bottom"/>
          </w:tcPr>
          <w:p w14:paraId="3B9262A2" w14:textId="77777777" w:rsidR="00873960" w:rsidRPr="00570322" w:rsidRDefault="00873960" w:rsidP="00017086">
            <w:pPr>
              <w:jc w:val="right"/>
              <w:rPr>
                <w:smallCaps/>
              </w:rPr>
            </w:pPr>
            <w:r w:rsidRPr="00570322">
              <w:rPr>
                <w:smallCaps/>
              </w:rPr>
              <w:t>Funding Source:</w:t>
            </w:r>
          </w:p>
        </w:tc>
        <w:tc>
          <w:tcPr>
            <w:tcW w:w="2802" w:type="dxa"/>
            <w:tcBorders>
              <w:top w:val="nil"/>
              <w:left w:val="nil"/>
              <w:bottom w:val="single" w:sz="4" w:space="0" w:color="auto"/>
            </w:tcBorders>
            <w:vAlign w:val="bottom"/>
          </w:tcPr>
          <w:p w14:paraId="79DEBCDC" w14:textId="77777777" w:rsidR="00873960" w:rsidRPr="00570322" w:rsidRDefault="00873960"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Pr="00570322">
              <w:rPr>
                <w:noProof/>
              </w:rPr>
              <w:t> </w:t>
            </w:r>
            <w:r w:rsidRPr="00570322">
              <w:rPr>
                <w:noProof/>
              </w:rPr>
              <w:t> </w:t>
            </w:r>
            <w:r w:rsidRPr="00570322">
              <w:rPr>
                <w:noProof/>
              </w:rPr>
              <w:t> </w:t>
            </w:r>
            <w:r w:rsidRPr="00570322">
              <w:rPr>
                <w:noProof/>
              </w:rPr>
              <w:t> </w:t>
            </w:r>
            <w:r w:rsidRPr="00570322">
              <w:rPr>
                <w:noProof/>
              </w:rPr>
              <w:t> </w:t>
            </w:r>
            <w:r w:rsidRPr="00570322">
              <w:fldChar w:fldCharType="end"/>
            </w:r>
          </w:p>
        </w:tc>
      </w:tr>
      <w:tr w:rsidR="00873960" w:rsidRPr="00570322" w14:paraId="0F7EFF96" w14:textId="77777777" w:rsidTr="00EA1FDB">
        <w:trPr>
          <w:trHeight w:val="432"/>
        </w:trPr>
        <w:tc>
          <w:tcPr>
            <w:tcW w:w="1954" w:type="dxa"/>
            <w:gridSpan w:val="9"/>
            <w:tcBorders>
              <w:top w:val="nil"/>
              <w:bottom w:val="nil"/>
              <w:right w:val="nil"/>
            </w:tcBorders>
            <w:vAlign w:val="bottom"/>
          </w:tcPr>
          <w:p w14:paraId="3292CDC0" w14:textId="77777777" w:rsidR="00873960" w:rsidRPr="00570322" w:rsidRDefault="00873960" w:rsidP="00017086">
            <w:pPr>
              <w:pStyle w:val="ListParagraph"/>
              <w:numPr>
                <w:ilvl w:val="0"/>
                <w:numId w:val="16"/>
              </w:numPr>
              <w:ind w:left="185" w:hanging="180"/>
              <w:rPr>
                <w:smallCaps/>
              </w:rPr>
            </w:pPr>
            <w:r w:rsidRPr="00570322">
              <w:rPr>
                <w:smallCaps/>
              </w:rPr>
              <w:t xml:space="preserve">Project Name: </w:t>
            </w:r>
          </w:p>
        </w:tc>
        <w:tc>
          <w:tcPr>
            <w:tcW w:w="2903" w:type="dxa"/>
            <w:gridSpan w:val="10"/>
            <w:tcBorders>
              <w:top w:val="nil"/>
              <w:left w:val="nil"/>
              <w:bottom w:val="single" w:sz="4" w:space="0" w:color="auto"/>
              <w:right w:val="nil"/>
            </w:tcBorders>
            <w:vAlign w:val="bottom"/>
          </w:tcPr>
          <w:p w14:paraId="44EC1EE2" w14:textId="77777777" w:rsidR="00873960" w:rsidRPr="00570322" w:rsidRDefault="00873960"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Pr="00570322">
              <w:rPr>
                <w:noProof/>
              </w:rPr>
              <w:t> </w:t>
            </w:r>
            <w:r w:rsidRPr="00570322">
              <w:rPr>
                <w:noProof/>
              </w:rPr>
              <w:t> </w:t>
            </w:r>
            <w:r w:rsidRPr="00570322">
              <w:rPr>
                <w:noProof/>
              </w:rPr>
              <w:t> </w:t>
            </w:r>
            <w:r w:rsidRPr="00570322">
              <w:rPr>
                <w:noProof/>
              </w:rPr>
              <w:t> </w:t>
            </w:r>
            <w:r w:rsidRPr="00570322">
              <w:rPr>
                <w:noProof/>
              </w:rPr>
              <w:t> </w:t>
            </w:r>
            <w:r w:rsidRPr="00570322">
              <w:fldChar w:fldCharType="end"/>
            </w:r>
          </w:p>
        </w:tc>
        <w:tc>
          <w:tcPr>
            <w:tcW w:w="1904" w:type="dxa"/>
            <w:gridSpan w:val="5"/>
            <w:tcBorders>
              <w:top w:val="nil"/>
              <w:left w:val="nil"/>
              <w:bottom w:val="nil"/>
              <w:right w:val="nil"/>
            </w:tcBorders>
            <w:vAlign w:val="bottom"/>
          </w:tcPr>
          <w:p w14:paraId="31699FAA" w14:textId="77777777" w:rsidR="00873960" w:rsidRPr="00570322" w:rsidRDefault="00873960" w:rsidP="00017086">
            <w:pPr>
              <w:jc w:val="right"/>
              <w:rPr>
                <w:smallCaps/>
              </w:rPr>
            </w:pPr>
            <w:r w:rsidRPr="00570322">
              <w:rPr>
                <w:smallCaps/>
              </w:rPr>
              <w:t>Funding Source:</w:t>
            </w:r>
          </w:p>
        </w:tc>
        <w:tc>
          <w:tcPr>
            <w:tcW w:w="2802" w:type="dxa"/>
            <w:tcBorders>
              <w:top w:val="nil"/>
              <w:left w:val="nil"/>
              <w:bottom w:val="single" w:sz="4" w:space="0" w:color="auto"/>
            </w:tcBorders>
            <w:vAlign w:val="bottom"/>
          </w:tcPr>
          <w:p w14:paraId="3C1F1540" w14:textId="77777777" w:rsidR="00873960" w:rsidRPr="00570322" w:rsidRDefault="00873960" w:rsidP="00017086">
            <w:pPr>
              <w:rPr>
                <w:smallCaps/>
                <w:color w:val="FF0000"/>
              </w:rPr>
            </w:pPr>
            <w:r w:rsidRPr="00EB5D83">
              <w:rPr>
                <w:color w:val="000000" w:themeColor="text1"/>
              </w:rPr>
              <w:fldChar w:fldCharType="begin">
                <w:ffData>
                  <w:name w:val="Text1"/>
                  <w:enabled/>
                  <w:calcOnExit w:val="0"/>
                  <w:textInput/>
                </w:ffData>
              </w:fldChar>
            </w:r>
            <w:r w:rsidRPr="00EB5D83">
              <w:rPr>
                <w:color w:val="000000" w:themeColor="text1"/>
              </w:rPr>
              <w:instrText xml:space="preserve"> FORMTEXT </w:instrText>
            </w:r>
            <w:r w:rsidRPr="00EB5D83">
              <w:rPr>
                <w:color w:val="000000" w:themeColor="text1"/>
              </w:rPr>
            </w:r>
            <w:r w:rsidRPr="00EB5D83">
              <w:rPr>
                <w:color w:val="000000" w:themeColor="text1"/>
              </w:rPr>
              <w:fldChar w:fldCharType="separate"/>
            </w:r>
            <w:r w:rsidRPr="00EB5D83">
              <w:rPr>
                <w:noProof/>
                <w:color w:val="000000" w:themeColor="text1"/>
              </w:rPr>
              <w:t> </w:t>
            </w:r>
            <w:r w:rsidRPr="00EB5D83">
              <w:rPr>
                <w:noProof/>
                <w:color w:val="000000" w:themeColor="text1"/>
              </w:rPr>
              <w:t> </w:t>
            </w:r>
            <w:r w:rsidRPr="00EB5D83">
              <w:rPr>
                <w:noProof/>
                <w:color w:val="000000" w:themeColor="text1"/>
              </w:rPr>
              <w:t> </w:t>
            </w:r>
            <w:r w:rsidRPr="00EB5D83">
              <w:rPr>
                <w:noProof/>
                <w:color w:val="000000" w:themeColor="text1"/>
              </w:rPr>
              <w:t> </w:t>
            </w:r>
            <w:r w:rsidRPr="00EB5D83">
              <w:rPr>
                <w:noProof/>
                <w:color w:val="000000" w:themeColor="text1"/>
              </w:rPr>
              <w:t> </w:t>
            </w:r>
            <w:r w:rsidRPr="00EB5D83">
              <w:rPr>
                <w:color w:val="000000" w:themeColor="text1"/>
              </w:rPr>
              <w:fldChar w:fldCharType="end"/>
            </w:r>
          </w:p>
        </w:tc>
      </w:tr>
      <w:tr w:rsidR="00873960" w:rsidRPr="00570322" w14:paraId="4F400A68" w14:textId="77777777" w:rsidTr="00EA1FDB">
        <w:trPr>
          <w:trHeight w:val="432"/>
        </w:trPr>
        <w:tc>
          <w:tcPr>
            <w:tcW w:w="1954" w:type="dxa"/>
            <w:gridSpan w:val="9"/>
            <w:tcBorders>
              <w:top w:val="nil"/>
              <w:bottom w:val="nil"/>
              <w:right w:val="nil"/>
            </w:tcBorders>
            <w:vAlign w:val="bottom"/>
          </w:tcPr>
          <w:p w14:paraId="161FCDF9" w14:textId="77777777" w:rsidR="00873960" w:rsidRPr="00570322" w:rsidRDefault="00873960" w:rsidP="00017086">
            <w:pPr>
              <w:pStyle w:val="ListParagraph"/>
              <w:numPr>
                <w:ilvl w:val="0"/>
                <w:numId w:val="16"/>
              </w:numPr>
              <w:ind w:left="185" w:hanging="180"/>
              <w:rPr>
                <w:smallCaps/>
              </w:rPr>
            </w:pPr>
            <w:r w:rsidRPr="00570322">
              <w:rPr>
                <w:smallCaps/>
              </w:rPr>
              <w:t xml:space="preserve">Project Name: </w:t>
            </w:r>
          </w:p>
        </w:tc>
        <w:tc>
          <w:tcPr>
            <w:tcW w:w="2903" w:type="dxa"/>
            <w:gridSpan w:val="10"/>
            <w:tcBorders>
              <w:top w:val="nil"/>
              <w:left w:val="nil"/>
              <w:bottom w:val="single" w:sz="4" w:space="0" w:color="auto"/>
              <w:right w:val="nil"/>
            </w:tcBorders>
            <w:vAlign w:val="bottom"/>
          </w:tcPr>
          <w:p w14:paraId="5D2D90F0" w14:textId="77777777" w:rsidR="00873960" w:rsidRPr="00570322" w:rsidRDefault="00873960"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Pr="00570322">
              <w:rPr>
                <w:noProof/>
              </w:rPr>
              <w:t> </w:t>
            </w:r>
            <w:r w:rsidRPr="00570322">
              <w:rPr>
                <w:noProof/>
              </w:rPr>
              <w:t> </w:t>
            </w:r>
            <w:r w:rsidRPr="00570322">
              <w:rPr>
                <w:noProof/>
              </w:rPr>
              <w:t> </w:t>
            </w:r>
            <w:r w:rsidRPr="00570322">
              <w:rPr>
                <w:noProof/>
              </w:rPr>
              <w:t> </w:t>
            </w:r>
            <w:r w:rsidRPr="00570322">
              <w:rPr>
                <w:noProof/>
              </w:rPr>
              <w:t> </w:t>
            </w:r>
            <w:r w:rsidRPr="00570322">
              <w:fldChar w:fldCharType="end"/>
            </w:r>
          </w:p>
        </w:tc>
        <w:tc>
          <w:tcPr>
            <w:tcW w:w="1904" w:type="dxa"/>
            <w:gridSpan w:val="5"/>
            <w:tcBorders>
              <w:top w:val="nil"/>
              <w:left w:val="nil"/>
              <w:bottom w:val="nil"/>
              <w:right w:val="nil"/>
            </w:tcBorders>
            <w:vAlign w:val="bottom"/>
          </w:tcPr>
          <w:p w14:paraId="381E2BF8" w14:textId="77777777" w:rsidR="00873960" w:rsidRPr="00570322" w:rsidRDefault="00873960" w:rsidP="00017086">
            <w:pPr>
              <w:jc w:val="right"/>
              <w:rPr>
                <w:smallCaps/>
              </w:rPr>
            </w:pPr>
            <w:r w:rsidRPr="00570322">
              <w:rPr>
                <w:smallCaps/>
              </w:rPr>
              <w:t>Funding Source:</w:t>
            </w:r>
          </w:p>
        </w:tc>
        <w:tc>
          <w:tcPr>
            <w:tcW w:w="2802" w:type="dxa"/>
            <w:tcBorders>
              <w:top w:val="nil"/>
              <w:left w:val="nil"/>
              <w:bottom w:val="single" w:sz="4" w:space="0" w:color="auto"/>
            </w:tcBorders>
            <w:vAlign w:val="bottom"/>
          </w:tcPr>
          <w:p w14:paraId="78898855" w14:textId="77777777" w:rsidR="00873960" w:rsidRPr="00570322" w:rsidRDefault="00873960" w:rsidP="00017086">
            <w:pPr>
              <w:rPr>
                <w:smallCaps/>
                <w:color w:val="FF0000"/>
              </w:rPr>
            </w:pPr>
            <w:r w:rsidRPr="00EB5D83">
              <w:rPr>
                <w:color w:val="000000" w:themeColor="text1"/>
              </w:rPr>
              <w:fldChar w:fldCharType="begin">
                <w:ffData>
                  <w:name w:val="Text1"/>
                  <w:enabled/>
                  <w:calcOnExit w:val="0"/>
                  <w:textInput/>
                </w:ffData>
              </w:fldChar>
            </w:r>
            <w:r w:rsidRPr="00EB5D83">
              <w:rPr>
                <w:color w:val="000000" w:themeColor="text1"/>
              </w:rPr>
              <w:instrText xml:space="preserve"> FORMTEXT </w:instrText>
            </w:r>
            <w:r w:rsidRPr="00EB5D83">
              <w:rPr>
                <w:color w:val="000000" w:themeColor="text1"/>
              </w:rPr>
            </w:r>
            <w:r w:rsidRPr="00EB5D83">
              <w:rPr>
                <w:color w:val="000000" w:themeColor="text1"/>
              </w:rPr>
              <w:fldChar w:fldCharType="separate"/>
            </w:r>
            <w:r w:rsidRPr="00EB5D83">
              <w:rPr>
                <w:noProof/>
                <w:color w:val="000000" w:themeColor="text1"/>
              </w:rPr>
              <w:t> </w:t>
            </w:r>
            <w:r w:rsidRPr="00EB5D83">
              <w:rPr>
                <w:noProof/>
                <w:color w:val="000000" w:themeColor="text1"/>
              </w:rPr>
              <w:t> </w:t>
            </w:r>
            <w:r w:rsidRPr="00EB5D83">
              <w:rPr>
                <w:noProof/>
                <w:color w:val="000000" w:themeColor="text1"/>
              </w:rPr>
              <w:t> </w:t>
            </w:r>
            <w:r w:rsidRPr="00EB5D83">
              <w:rPr>
                <w:noProof/>
                <w:color w:val="000000" w:themeColor="text1"/>
              </w:rPr>
              <w:t> </w:t>
            </w:r>
            <w:r w:rsidRPr="00EB5D83">
              <w:rPr>
                <w:noProof/>
                <w:color w:val="000000" w:themeColor="text1"/>
              </w:rPr>
              <w:t> </w:t>
            </w:r>
            <w:r w:rsidRPr="00EB5D83">
              <w:rPr>
                <w:color w:val="000000" w:themeColor="text1"/>
              </w:rPr>
              <w:fldChar w:fldCharType="end"/>
            </w:r>
          </w:p>
        </w:tc>
      </w:tr>
      <w:tr w:rsidR="00604C93" w:rsidRPr="00570322" w14:paraId="266CFAA9" w14:textId="77777777" w:rsidTr="000633C7">
        <w:tc>
          <w:tcPr>
            <w:tcW w:w="9563" w:type="dxa"/>
            <w:gridSpan w:val="25"/>
            <w:tcBorders>
              <w:top w:val="single" w:sz="4" w:space="0" w:color="auto"/>
              <w:bottom w:val="nil"/>
            </w:tcBorders>
          </w:tcPr>
          <w:p w14:paraId="26ABC338" w14:textId="128C3B39" w:rsidR="00604C93" w:rsidRPr="00570322" w:rsidRDefault="00604C93" w:rsidP="000633C7">
            <w:pPr>
              <w:jc w:val="both"/>
              <w:rPr>
                <w:smallCaps/>
              </w:rPr>
            </w:pPr>
            <w:r w:rsidRPr="00570322">
              <w:rPr>
                <w:b/>
                <w:smallCaps/>
              </w:rPr>
              <w:t>Low Barrier Experience</w:t>
            </w:r>
            <w:r w:rsidRPr="00570322">
              <w:rPr>
                <w:smallCaps/>
              </w:rPr>
              <w:t xml:space="preserve">: The Agency has experience successfully implementing a project using a Low Barrier approach. If YES, list </w:t>
            </w:r>
            <w:r w:rsidR="00695948">
              <w:rPr>
                <w:smallCaps/>
              </w:rPr>
              <w:t>the</w:t>
            </w:r>
            <w:r w:rsidRPr="00570322">
              <w:rPr>
                <w:smallCaps/>
              </w:rPr>
              <w:t xml:space="preserve"> name and funding source of a</w:t>
            </w:r>
            <w:r w:rsidR="00695948">
              <w:rPr>
                <w:smallCaps/>
              </w:rPr>
              <w:t>ll</w:t>
            </w:r>
            <w:r w:rsidRPr="00570322">
              <w:rPr>
                <w:smallCaps/>
              </w:rPr>
              <w:t xml:space="preserve"> low-barrier project</w:t>
            </w:r>
            <w:r w:rsidR="00695948">
              <w:rPr>
                <w:smallCaps/>
              </w:rPr>
              <w:t>s</w:t>
            </w:r>
            <w:r w:rsidRPr="00570322">
              <w:rPr>
                <w:smallCaps/>
              </w:rPr>
              <w:t xml:space="preserve"> currently operated by the agency</w:t>
            </w:r>
            <w:r w:rsidR="005309AF">
              <w:rPr>
                <w:smallCaps/>
              </w:rPr>
              <w:t xml:space="preserve"> in order of grant size</w:t>
            </w:r>
            <w:r w:rsidR="00695948">
              <w:rPr>
                <w:smallCaps/>
              </w:rPr>
              <w:t xml:space="preserve"> (maximum four)</w:t>
            </w:r>
            <w:r w:rsidRPr="00570322">
              <w:rPr>
                <w:smallCaps/>
              </w:rPr>
              <w:t xml:space="preserve">. </w:t>
            </w:r>
          </w:p>
        </w:tc>
      </w:tr>
      <w:tr w:rsidR="00604C93" w:rsidRPr="00570322" w14:paraId="7D3F4C7B" w14:textId="77777777" w:rsidTr="00EA1FDB">
        <w:trPr>
          <w:trHeight w:val="432"/>
        </w:trPr>
        <w:tc>
          <w:tcPr>
            <w:tcW w:w="538" w:type="dxa"/>
            <w:gridSpan w:val="2"/>
            <w:tcBorders>
              <w:top w:val="nil"/>
              <w:bottom w:val="nil"/>
              <w:right w:val="nil"/>
            </w:tcBorders>
            <w:vAlign w:val="center"/>
          </w:tcPr>
          <w:p w14:paraId="3DD8EB87" w14:textId="3010ED4B" w:rsidR="00604C93" w:rsidRPr="00570322" w:rsidRDefault="00A8002C" w:rsidP="000633C7">
            <w:pPr>
              <w:rPr>
                <w:rFonts w:cs="Times New Roman"/>
                <w:smallCaps/>
              </w:rPr>
            </w:pPr>
            <w:sdt>
              <w:sdtPr>
                <w:rPr>
                  <w:rFonts w:cs="Times New Roman"/>
                  <w:smallCaps/>
                  <w:sz w:val="28"/>
                  <w:szCs w:val="28"/>
                </w:rPr>
                <w:id w:val="352395231"/>
                <w14:checkbox>
                  <w14:checked w14:val="0"/>
                  <w14:checkedState w14:val="2612" w14:font="MS Gothic"/>
                  <w14:uncheckedState w14:val="2610" w14:font="MS Gothic"/>
                </w14:checkbox>
              </w:sdtPr>
              <w:sdtEndPr/>
              <w:sdtContent>
                <w:r w:rsidR="00604C93" w:rsidRPr="00570322">
                  <w:rPr>
                    <w:rFonts w:ascii="MS Gothic" w:eastAsia="MS Gothic" w:hAnsi="MS Gothic" w:cs="Times New Roman" w:hint="eastAsia"/>
                    <w:smallCaps/>
                    <w:sz w:val="28"/>
                    <w:szCs w:val="28"/>
                  </w:rPr>
                  <w:t>☐</w:t>
                </w:r>
              </w:sdtContent>
            </w:sdt>
            <w:r w:rsidR="00604C93" w:rsidRPr="00570322">
              <w:rPr>
                <w:rFonts w:cs="Times New Roman"/>
                <w:smallCaps/>
              </w:rPr>
              <w:t xml:space="preserve"> </w:t>
            </w:r>
          </w:p>
        </w:tc>
        <w:tc>
          <w:tcPr>
            <w:tcW w:w="1207" w:type="dxa"/>
            <w:gridSpan w:val="4"/>
            <w:tcBorders>
              <w:top w:val="nil"/>
              <w:left w:val="nil"/>
              <w:bottom w:val="nil"/>
              <w:right w:val="nil"/>
            </w:tcBorders>
            <w:vAlign w:val="center"/>
          </w:tcPr>
          <w:p w14:paraId="45D0747B" w14:textId="77777777" w:rsidR="00604C93" w:rsidRPr="00570322" w:rsidRDefault="00604C93" w:rsidP="000633C7">
            <w:pPr>
              <w:rPr>
                <w:rFonts w:cs="Times New Roman"/>
                <w:smallCaps/>
              </w:rPr>
            </w:pPr>
            <w:r w:rsidRPr="00570322">
              <w:rPr>
                <w:rFonts w:cs="Times New Roman"/>
                <w:smallCaps/>
              </w:rPr>
              <w:t>Yes</w:t>
            </w:r>
          </w:p>
        </w:tc>
        <w:sdt>
          <w:sdtPr>
            <w:rPr>
              <w:rFonts w:cs="Times New Roman"/>
              <w:smallCaps/>
              <w:sz w:val="28"/>
              <w:szCs w:val="28"/>
            </w:rPr>
            <w:id w:val="-126636031"/>
            <w14:checkbox>
              <w14:checked w14:val="0"/>
              <w14:checkedState w14:val="2612" w14:font="MS Gothic"/>
              <w14:uncheckedState w14:val="2610" w14:font="MS Gothic"/>
            </w14:checkbox>
          </w:sdtPr>
          <w:sdtEndPr/>
          <w:sdtContent>
            <w:tc>
              <w:tcPr>
                <w:tcW w:w="541" w:type="dxa"/>
                <w:gridSpan w:val="5"/>
                <w:tcBorders>
                  <w:top w:val="nil"/>
                  <w:left w:val="nil"/>
                  <w:bottom w:val="nil"/>
                  <w:right w:val="nil"/>
                </w:tcBorders>
                <w:vAlign w:val="center"/>
              </w:tcPr>
              <w:p w14:paraId="691175BD" w14:textId="099F03BA" w:rsidR="00604C93" w:rsidRPr="00570322" w:rsidRDefault="00604C93" w:rsidP="000633C7">
                <w:pPr>
                  <w:rPr>
                    <w:rFonts w:cs="Times New Roman"/>
                    <w:smallCaps/>
                  </w:rPr>
                </w:pPr>
                <w:r w:rsidRPr="00570322">
                  <w:rPr>
                    <w:rFonts w:ascii="MS Gothic" w:eastAsia="MS Gothic" w:hAnsi="MS Gothic" w:cs="Times New Roman" w:hint="eastAsia"/>
                    <w:smallCaps/>
                    <w:sz w:val="28"/>
                    <w:szCs w:val="28"/>
                  </w:rPr>
                  <w:t>☐</w:t>
                </w:r>
              </w:p>
            </w:tc>
          </w:sdtContent>
        </w:sdt>
        <w:tc>
          <w:tcPr>
            <w:tcW w:w="1227" w:type="dxa"/>
            <w:gridSpan w:val="2"/>
            <w:tcBorders>
              <w:top w:val="nil"/>
              <w:left w:val="nil"/>
              <w:bottom w:val="nil"/>
              <w:right w:val="nil"/>
            </w:tcBorders>
            <w:vAlign w:val="center"/>
          </w:tcPr>
          <w:p w14:paraId="5DDEB271" w14:textId="77777777" w:rsidR="00604C93" w:rsidRPr="00570322" w:rsidRDefault="00604C93" w:rsidP="000633C7">
            <w:pPr>
              <w:rPr>
                <w:rFonts w:cs="Times New Roman"/>
                <w:smallCaps/>
              </w:rPr>
            </w:pPr>
            <w:r w:rsidRPr="00570322">
              <w:rPr>
                <w:rFonts w:cs="Times New Roman"/>
                <w:smallCaps/>
              </w:rPr>
              <w:t>No</w:t>
            </w:r>
          </w:p>
        </w:tc>
        <w:tc>
          <w:tcPr>
            <w:tcW w:w="518" w:type="dxa"/>
            <w:gridSpan w:val="2"/>
            <w:tcBorders>
              <w:top w:val="nil"/>
              <w:left w:val="nil"/>
              <w:bottom w:val="nil"/>
              <w:right w:val="nil"/>
            </w:tcBorders>
            <w:vAlign w:val="center"/>
          </w:tcPr>
          <w:p w14:paraId="437090A3" w14:textId="77777777" w:rsidR="00604C93" w:rsidRPr="00570322" w:rsidRDefault="00604C93" w:rsidP="000633C7">
            <w:pPr>
              <w:rPr>
                <w:rFonts w:cs="Times New Roman"/>
                <w:smallCaps/>
              </w:rPr>
            </w:pPr>
          </w:p>
        </w:tc>
        <w:tc>
          <w:tcPr>
            <w:tcW w:w="5532" w:type="dxa"/>
            <w:gridSpan w:val="10"/>
            <w:tcBorders>
              <w:top w:val="nil"/>
              <w:left w:val="nil"/>
              <w:bottom w:val="nil"/>
            </w:tcBorders>
            <w:vAlign w:val="center"/>
          </w:tcPr>
          <w:p w14:paraId="50699328" w14:textId="77777777" w:rsidR="00604C93" w:rsidRPr="00570322" w:rsidRDefault="00604C93" w:rsidP="000633C7">
            <w:pPr>
              <w:rPr>
                <w:smallCaps/>
              </w:rPr>
            </w:pPr>
          </w:p>
        </w:tc>
      </w:tr>
      <w:tr w:rsidR="00604C93" w:rsidRPr="00570322" w14:paraId="786157F3" w14:textId="77777777" w:rsidTr="00EA1FDB">
        <w:trPr>
          <w:trHeight w:val="432"/>
        </w:trPr>
        <w:tc>
          <w:tcPr>
            <w:tcW w:w="1954" w:type="dxa"/>
            <w:gridSpan w:val="9"/>
            <w:tcBorders>
              <w:top w:val="nil"/>
              <w:bottom w:val="nil"/>
              <w:right w:val="nil"/>
            </w:tcBorders>
            <w:vAlign w:val="bottom"/>
          </w:tcPr>
          <w:p w14:paraId="0065FA8E" w14:textId="77777777" w:rsidR="00604C93" w:rsidRPr="00570322" w:rsidRDefault="00604C93" w:rsidP="000633C7">
            <w:pPr>
              <w:pStyle w:val="ListParagraph"/>
              <w:numPr>
                <w:ilvl w:val="0"/>
                <w:numId w:val="12"/>
              </w:numPr>
              <w:ind w:left="185" w:hanging="180"/>
              <w:rPr>
                <w:smallCaps/>
              </w:rPr>
            </w:pPr>
            <w:r w:rsidRPr="00570322">
              <w:rPr>
                <w:smallCaps/>
              </w:rPr>
              <w:t xml:space="preserve">Project Name: </w:t>
            </w:r>
          </w:p>
        </w:tc>
        <w:tc>
          <w:tcPr>
            <w:tcW w:w="2903" w:type="dxa"/>
            <w:gridSpan w:val="10"/>
            <w:tcBorders>
              <w:top w:val="nil"/>
              <w:left w:val="nil"/>
              <w:bottom w:val="single" w:sz="4" w:space="0" w:color="auto"/>
              <w:right w:val="nil"/>
            </w:tcBorders>
            <w:vAlign w:val="bottom"/>
          </w:tcPr>
          <w:p w14:paraId="6349D467" w14:textId="77777777" w:rsidR="00604C93" w:rsidRPr="00570322" w:rsidRDefault="00604C93" w:rsidP="000633C7">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Pr="00570322">
              <w:rPr>
                <w:noProof/>
              </w:rPr>
              <w:t> </w:t>
            </w:r>
            <w:r w:rsidRPr="00570322">
              <w:rPr>
                <w:noProof/>
              </w:rPr>
              <w:t> </w:t>
            </w:r>
            <w:r w:rsidRPr="00570322">
              <w:rPr>
                <w:noProof/>
              </w:rPr>
              <w:t> </w:t>
            </w:r>
            <w:r w:rsidRPr="00570322">
              <w:rPr>
                <w:noProof/>
              </w:rPr>
              <w:t> </w:t>
            </w:r>
            <w:r w:rsidRPr="00570322">
              <w:rPr>
                <w:noProof/>
              </w:rPr>
              <w:t> </w:t>
            </w:r>
            <w:r w:rsidRPr="00570322">
              <w:fldChar w:fldCharType="end"/>
            </w:r>
          </w:p>
        </w:tc>
        <w:tc>
          <w:tcPr>
            <w:tcW w:w="1904" w:type="dxa"/>
            <w:gridSpan w:val="5"/>
            <w:tcBorders>
              <w:top w:val="nil"/>
              <w:left w:val="nil"/>
              <w:bottom w:val="nil"/>
              <w:right w:val="nil"/>
            </w:tcBorders>
            <w:vAlign w:val="bottom"/>
          </w:tcPr>
          <w:p w14:paraId="226663D0" w14:textId="77777777" w:rsidR="00604C93" w:rsidRPr="00570322" w:rsidRDefault="00604C93" w:rsidP="000633C7">
            <w:pPr>
              <w:jc w:val="right"/>
              <w:rPr>
                <w:smallCaps/>
              </w:rPr>
            </w:pPr>
            <w:r w:rsidRPr="00570322">
              <w:rPr>
                <w:smallCaps/>
              </w:rPr>
              <w:t>Funding Source:</w:t>
            </w:r>
          </w:p>
        </w:tc>
        <w:tc>
          <w:tcPr>
            <w:tcW w:w="2802" w:type="dxa"/>
            <w:tcBorders>
              <w:top w:val="nil"/>
              <w:left w:val="nil"/>
              <w:bottom w:val="single" w:sz="4" w:space="0" w:color="auto"/>
            </w:tcBorders>
            <w:vAlign w:val="bottom"/>
          </w:tcPr>
          <w:p w14:paraId="4D0FF61B" w14:textId="77777777" w:rsidR="00604C93" w:rsidRPr="00570322" w:rsidRDefault="00604C93" w:rsidP="000633C7">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Pr="00570322">
              <w:rPr>
                <w:noProof/>
              </w:rPr>
              <w:t> </w:t>
            </w:r>
            <w:r w:rsidRPr="00570322">
              <w:rPr>
                <w:noProof/>
              </w:rPr>
              <w:t> </w:t>
            </w:r>
            <w:r w:rsidRPr="00570322">
              <w:rPr>
                <w:noProof/>
              </w:rPr>
              <w:t> </w:t>
            </w:r>
            <w:r w:rsidRPr="00570322">
              <w:rPr>
                <w:noProof/>
              </w:rPr>
              <w:t> </w:t>
            </w:r>
            <w:r w:rsidRPr="00570322">
              <w:rPr>
                <w:noProof/>
              </w:rPr>
              <w:t> </w:t>
            </w:r>
            <w:r w:rsidRPr="00570322">
              <w:fldChar w:fldCharType="end"/>
            </w:r>
          </w:p>
        </w:tc>
      </w:tr>
      <w:tr w:rsidR="00604C93" w:rsidRPr="00570322" w14:paraId="0576A189" w14:textId="77777777" w:rsidTr="00EA1FDB">
        <w:trPr>
          <w:trHeight w:val="432"/>
        </w:trPr>
        <w:tc>
          <w:tcPr>
            <w:tcW w:w="1954" w:type="dxa"/>
            <w:gridSpan w:val="9"/>
            <w:tcBorders>
              <w:top w:val="nil"/>
              <w:bottom w:val="nil"/>
              <w:right w:val="nil"/>
            </w:tcBorders>
            <w:vAlign w:val="bottom"/>
          </w:tcPr>
          <w:p w14:paraId="497805EE" w14:textId="77777777" w:rsidR="00604C93" w:rsidRPr="00570322" w:rsidRDefault="00604C93" w:rsidP="000633C7">
            <w:pPr>
              <w:pStyle w:val="ListParagraph"/>
              <w:numPr>
                <w:ilvl w:val="0"/>
                <w:numId w:val="12"/>
              </w:numPr>
              <w:ind w:left="185" w:hanging="180"/>
              <w:rPr>
                <w:smallCaps/>
              </w:rPr>
            </w:pPr>
            <w:r w:rsidRPr="00570322">
              <w:rPr>
                <w:smallCaps/>
              </w:rPr>
              <w:t xml:space="preserve">Project Name: </w:t>
            </w:r>
          </w:p>
        </w:tc>
        <w:tc>
          <w:tcPr>
            <w:tcW w:w="2903" w:type="dxa"/>
            <w:gridSpan w:val="10"/>
            <w:tcBorders>
              <w:top w:val="nil"/>
              <w:left w:val="nil"/>
              <w:bottom w:val="single" w:sz="4" w:space="0" w:color="auto"/>
              <w:right w:val="nil"/>
            </w:tcBorders>
            <w:vAlign w:val="bottom"/>
          </w:tcPr>
          <w:p w14:paraId="1C8850A8" w14:textId="77777777" w:rsidR="00604C93" w:rsidRPr="00570322" w:rsidRDefault="00604C93" w:rsidP="000633C7">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Pr="00570322">
              <w:rPr>
                <w:noProof/>
              </w:rPr>
              <w:t> </w:t>
            </w:r>
            <w:r w:rsidRPr="00570322">
              <w:rPr>
                <w:noProof/>
              </w:rPr>
              <w:t> </w:t>
            </w:r>
            <w:r w:rsidRPr="00570322">
              <w:rPr>
                <w:noProof/>
              </w:rPr>
              <w:t> </w:t>
            </w:r>
            <w:r w:rsidRPr="00570322">
              <w:rPr>
                <w:noProof/>
              </w:rPr>
              <w:t> </w:t>
            </w:r>
            <w:r w:rsidRPr="00570322">
              <w:rPr>
                <w:noProof/>
              </w:rPr>
              <w:t> </w:t>
            </w:r>
            <w:r w:rsidRPr="00570322">
              <w:fldChar w:fldCharType="end"/>
            </w:r>
          </w:p>
        </w:tc>
        <w:tc>
          <w:tcPr>
            <w:tcW w:w="1904" w:type="dxa"/>
            <w:gridSpan w:val="5"/>
            <w:tcBorders>
              <w:top w:val="nil"/>
              <w:left w:val="nil"/>
              <w:bottom w:val="nil"/>
              <w:right w:val="nil"/>
            </w:tcBorders>
            <w:vAlign w:val="bottom"/>
          </w:tcPr>
          <w:p w14:paraId="348B04AA" w14:textId="77777777" w:rsidR="00604C93" w:rsidRPr="00570322" w:rsidRDefault="00604C93" w:rsidP="000633C7">
            <w:pPr>
              <w:jc w:val="right"/>
              <w:rPr>
                <w:smallCaps/>
              </w:rPr>
            </w:pPr>
            <w:r w:rsidRPr="00570322">
              <w:rPr>
                <w:smallCaps/>
              </w:rPr>
              <w:t>Funding Source:</w:t>
            </w:r>
          </w:p>
        </w:tc>
        <w:tc>
          <w:tcPr>
            <w:tcW w:w="2802" w:type="dxa"/>
            <w:tcBorders>
              <w:top w:val="nil"/>
              <w:left w:val="nil"/>
              <w:bottom w:val="single" w:sz="4" w:space="0" w:color="auto"/>
            </w:tcBorders>
            <w:vAlign w:val="bottom"/>
          </w:tcPr>
          <w:p w14:paraId="543EBA1C" w14:textId="77777777" w:rsidR="00604C93" w:rsidRPr="00570322" w:rsidRDefault="00604C93" w:rsidP="000633C7">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Pr="00570322">
              <w:rPr>
                <w:noProof/>
              </w:rPr>
              <w:t> </w:t>
            </w:r>
            <w:r w:rsidRPr="00570322">
              <w:rPr>
                <w:noProof/>
              </w:rPr>
              <w:t> </w:t>
            </w:r>
            <w:r w:rsidRPr="00570322">
              <w:rPr>
                <w:noProof/>
              </w:rPr>
              <w:t> </w:t>
            </w:r>
            <w:r w:rsidRPr="00570322">
              <w:rPr>
                <w:noProof/>
              </w:rPr>
              <w:t> </w:t>
            </w:r>
            <w:r w:rsidRPr="00570322">
              <w:rPr>
                <w:noProof/>
              </w:rPr>
              <w:t> </w:t>
            </w:r>
            <w:r w:rsidRPr="00570322">
              <w:fldChar w:fldCharType="end"/>
            </w:r>
          </w:p>
        </w:tc>
      </w:tr>
      <w:tr w:rsidR="00604C93" w:rsidRPr="00570322" w14:paraId="7C06BA62" w14:textId="77777777" w:rsidTr="00EA1FDB">
        <w:trPr>
          <w:trHeight w:val="432"/>
        </w:trPr>
        <w:tc>
          <w:tcPr>
            <w:tcW w:w="1954" w:type="dxa"/>
            <w:gridSpan w:val="9"/>
            <w:tcBorders>
              <w:top w:val="nil"/>
              <w:bottom w:val="nil"/>
              <w:right w:val="nil"/>
            </w:tcBorders>
            <w:vAlign w:val="bottom"/>
          </w:tcPr>
          <w:p w14:paraId="331FC4AF" w14:textId="77777777" w:rsidR="00604C93" w:rsidRPr="00570322" w:rsidRDefault="00604C93" w:rsidP="000633C7">
            <w:pPr>
              <w:pStyle w:val="ListParagraph"/>
              <w:numPr>
                <w:ilvl w:val="0"/>
                <w:numId w:val="12"/>
              </w:numPr>
              <w:ind w:left="185" w:hanging="180"/>
              <w:rPr>
                <w:smallCaps/>
              </w:rPr>
            </w:pPr>
            <w:r w:rsidRPr="00570322">
              <w:rPr>
                <w:smallCaps/>
              </w:rPr>
              <w:t xml:space="preserve">Project Name: </w:t>
            </w:r>
          </w:p>
        </w:tc>
        <w:tc>
          <w:tcPr>
            <w:tcW w:w="2903" w:type="dxa"/>
            <w:gridSpan w:val="10"/>
            <w:tcBorders>
              <w:top w:val="nil"/>
              <w:left w:val="nil"/>
              <w:bottom w:val="single" w:sz="4" w:space="0" w:color="auto"/>
              <w:right w:val="nil"/>
            </w:tcBorders>
            <w:vAlign w:val="bottom"/>
          </w:tcPr>
          <w:p w14:paraId="64C94517" w14:textId="77777777" w:rsidR="00604C93" w:rsidRPr="00570322" w:rsidRDefault="00604C93" w:rsidP="000633C7">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Pr="00570322">
              <w:rPr>
                <w:noProof/>
              </w:rPr>
              <w:t> </w:t>
            </w:r>
            <w:r w:rsidRPr="00570322">
              <w:rPr>
                <w:noProof/>
              </w:rPr>
              <w:t> </w:t>
            </w:r>
            <w:r w:rsidRPr="00570322">
              <w:rPr>
                <w:noProof/>
              </w:rPr>
              <w:t> </w:t>
            </w:r>
            <w:r w:rsidRPr="00570322">
              <w:rPr>
                <w:noProof/>
              </w:rPr>
              <w:t> </w:t>
            </w:r>
            <w:r w:rsidRPr="00570322">
              <w:rPr>
                <w:noProof/>
              </w:rPr>
              <w:t> </w:t>
            </w:r>
            <w:r w:rsidRPr="00570322">
              <w:fldChar w:fldCharType="end"/>
            </w:r>
          </w:p>
        </w:tc>
        <w:tc>
          <w:tcPr>
            <w:tcW w:w="1904" w:type="dxa"/>
            <w:gridSpan w:val="5"/>
            <w:tcBorders>
              <w:top w:val="nil"/>
              <w:left w:val="nil"/>
              <w:bottom w:val="nil"/>
              <w:right w:val="nil"/>
            </w:tcBorders>
            <w:vAlign w:val="bottom"/>
          </w:tcPr>
          <w:p w14:paraId="186C6331" w14:textId="77777777" w:rsidR="00604C93" w:rsidRPr="00570322" w:rsidRDefault="00604C93" w:rsidP="000633C7">
            <w:pPr>
              <w:jc w:val="right"/>
              <w:rPr>
                <w:smallCaps/>
              </w:rPr>
            </w:pPr>
            <w:r w:rsidRPr="00570322">
              <w:rPr>
                <w:smallCaps/>
              </w:rPr>
              <w:t>Funding Source:</w:t>
            </w:r>
          </w:p>
        </w:tc>
        <w:tc>
          <w:tcPr>
            <w:tcW w:w="2802" w:type="dxa"/>
            <w:tcBorders>
              <w:top w:val="nil"/>
              <w:left w:val="nil"/>
              <w:bottom w:val="single" w:sz="4" w:space="0" w:color="auto"/>
            </w:tcBorders>
            <w:vAlign w:val="bottom"/>
          </w:tcPr>
          <w:p w14:paraId="11260E7E" w14:textId="77777777" w:rsidR="00604C93" w:rsidRPr="00570322" w:rsidRDefault="00604C93" w:rsidP="000633C7">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Pr="00570322">
              <w:rPr>
                <w:noProof/>
              </w:rPr>
              <w:t> </w:t>
            </w:r>
            <w:r w:rsidRPr="00570322">
              <w:rPr>
                <w:noProof/>
              </w:rPr>
              <w:t> </w:t>
            </w:r>
            <w:r w:rsidRPr="00570322">
              <w:rPr>
                <w:noProof/>
              </w:rPr>
              <w:t> </w:t>
            </w:r>
            <w:r w:rsidRPr="00570322">
              <w:rPr>
                <w:noProof/>
              </w:rPr>
              <w:t> </w:t>
            </w:r>
            <w:r w:rsidRPr="00570322">
              <w:rPr>
                <w:noProof/>
              </w:rPr>
              <w:t> </w:t>
            </w:r>
            <w:r w:rsidRPr="00570322">
              <w:fldChar w:fldCharType="end"/>
            </w:r>
          </w:p>
        </w:tc>
      </w:tr>
      <w:tr w:rsidR="00604C93" w:rsidRPr="00570322" w14:paraId="5B7C4A5B" w14:textId="77777777" w:rsidTr="00EA1FDB">
        <w:trPr>
          <w:trHeight w:val="432"/>
        </w:trPr>
        <w:tc>
          <w:tcPr>
            <w:tcW w:w="1954" w:type="dxa"/>
            <w:gridSpan w:val="9"/>
            <w:tcBorders>
              <w:top w:val="nil"/>
              <w:bottom w:val="nil"/>
              <w:right w:val="nil"/>
            </w:tcBorders>
            <w:vAlign w:val="bottom"/>
          </w:tcPr>
          <w:p w14:paraId="29292DCD" w14:textId="77777777" w:rsidR="00604C93" w:rsidRPr="00570322" w:rsidRDefault="00604C93" w:rsidP="000633C7">
            <w:pPr>
              <w:pStyle w:val="ListParagraph"/>
              <w:numPr>
                <w:ilvl w:val="0"/>
                <w:numId w:val="12"/>
              </w:numPr>
              <w:ind w:left="185" w:hanging="180"/>
              <w:rPr>
                <w:smallCaps/>
              </w:rPr>
            </w:pPr>
            <w:r w:rsidRPr="00570322">
              <w:rPr>
                <w:smallCaps/>
              </w:rPr>
              <w:t xml:space="preserve">Project Name: </w:t>
            </w:r>
          </w:p>
        </w:tc>
        <w:tc>
          <w:tcPr>
            <w:tcW w:w="2903" w:type="dxa"/>
            <w:gridSpan w:val="10"/>
            <w:tcBorders>
              <w:top w:val="nil"/>
              <w:left w:val="nil"/>
              <w:bottom w:val="single" w:sz="4" w:space="0" w:color="auto"/>
              <w:right w:val="nil"/>
            </w:tcBorders>
            <w:vAlign w:val="bottom"/>
          </w:tcPr>
          <w:p w14:paraId="2BCED00A" w14:textId="77777777" w:rsidR="00604C93" w:rsidRPr="00570322" w:rsidRDefault="00604C93" w:rsidP="000633C7">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Pr="00570322">
              <w:rPr>
                <w:noProof/>
              </w:rPr>
              <w:t> </w:t>
            </w:r>
            <w:r w:rsidRPr="00570322">
              <w:rPr>
                <w:noProof/>
              </w:rPr>
              <w:t> </w:t>
            </w:r>
            <w:r w:rsidRPr="00570322">
              <w:rPr>
                <w:noProof/>
              </w:rPr>
              <w:t> </w:t>
            </w:r>
            <w:r w:rsidRPr="00570322">
              <w:rPr>
                <w:noProof/>
              </w:rPr>
              <w:t> </w:t>
            </w:r>
            <w:r w:rsidRPr="00570322">
              <w:rPr>
                <w:noProof/>
              </w:rPr>
              <w:t> </w:t>
            </w:r>
            <w:r w:rsidRPr="00570322">
              <w:fldChar w:fldCharType="end"/>
            </w:r>
          </w:p>
        </w:tc>
        <w:tc>
          <w:tcPr>
            <w:tcW w:w="1904" w:type="dxa"/>
            <w:gridSpan w:val="5"/>
            <w:tcBorders>
              <w:top w:val="nil"/>
              <w:left w:val="nil"/>
              <w:bottom w:val="nil"/>
              <w:right w:val="nil"/>
            </w:tcBorders>
            <w:vAlign w:val="bottom"/>
          </w:tcPr>
          <w:p w14:paraId="380FDCCF" w14:textId="77777777" w:rsidR="00604C93" w:rsidRPr="00570322" w:rsidRDefault="00604C93" w:rsidP="000633C7">
            <w:pPr>
              <w:jc w:val="right"/>
              <w:rPr>
                <w:smallCaps/>
              </w:rPr>
            </w:pPr>
            <w:r w:rsidRPr="00570322">
              <w:rPr>
                <w:smallCaps/>
              </w:rPr>
              <w:t>Funding Source:</w:t>
            </w:r>
          </w:p>
        </w:tc>
        <w:tc>
          <w:tcPr>
            <w:tcW w:w="2802" w:type="dxa"/>
            <w:tcBorders>
              <w:top w:val="nil"/>
              <w:left w:val="nil"/>
              <w:bottom w:val="single" w:sz="4" w:space="0" w:color="auto"/>
            </w:tcBorders>
            <w:vAlign w:val="bottom"/>
          </w:tcPr>
          <w:p w14:paraId="5396CE7C" w14:textId="77777777" w:rsidR="00604C93" w:rsidRPr="00570322" w:rsidRDefault="00604C93" w:rsidP="000633C7">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Pr="00570322">
              <w:rPr>
                <w:noProof/>
              </w:rPr>
              <w:t> </w:t>
            </w:r>
            <w:r w:rsidRPr="00570322">
              <w:rPr>
                <w:noProof/>
              </w:rPr>
              <w:t> </w:t>
            </w:r>
            <w:r w:rsidRPr="00570322">
              <w:rPr>
                <w:noProof/>
              </w:rPr>
              <w:t> </w:t>
            </w:r>
            <w:r w:rsidRPr="00570322">
              <w:rPr>
                <w:noProof/>
              </w:rPr>
              <w:t> </w:t>
            </w:r>
            <w:r w:rsidRPr="00570322">
              <w:rPr>
                <w:noProof/>
              </w:rPr>
              <w:t> </w:t>
            </w:r>
            <w:r w:rsidRPr="00570322">
              <w:fldChar w:fldCharType="end"/>
            </w:r>
          </w:p>
        </w:tc>
      </w:tr>
      <w:tr w:rsidR="005F45BD" w:rsidRPr="00570322" w14:paraId="2FB36C20" w14:textId="77777777" w:rsidTr="00017086">
        <w:tc>
          <w:tcPr>
            <w:tcW w:w="9563" w:type="dxa"/>
            <w:gridSpan w:val="25"/>
            <w:tcBorders>
              <w:top w:val="single" w:sz="4" w:space="0" w:color="auto"/>
              <w:bottom w:val="nil"/>
            </w:tcBorders>
          </w:tcPr>
          <w:p w14:paraId="4A3D60B2" w14:textId="2F376155" w:rsidR="005F45BD" w:rsidRPr="00570322" w:rsidRDefault="005F45BD" w:rsidP="00017086">
            <w:pPr>
              <w:jc w:val="both"/>
              <w:rPr>
                <w:smallCaps/>
              </w:rPr>
            </w:pPr>
            <w:r w:rsidRPr="00570322">
              <w:rPr>
                <w:b/>
                <w:smallCaps/>
              </w:rPr>
              <w:t>Housing First Experience</w:t>
            </w:r>
            <w:r w:rsidRPr="00570322">
              <w:rPr>
                <w:smallCaps/>
              </w:rPr>
              <w:t>: The Agency has experience successfully implement</w:t>
            </w:r>
            <w:r w:rsidR="00436018">
              <w:rPr>
                <w:smallCaps/>
              </w:rPr>
              <w:t>ed</w:t>
            </w:r>
            <w:r w:rsidRPr="00570322">
              <w:rPr>
                <w:smallCaps/>
              </w:rPr>
              <w:t xml:space="preserve"> a project using a housing first approach. If YES, list </w:t>
            </w:r>
            <w:r w:rsidR="00695948">
              <w:rPr>
                <w:smallCaps/>
              </w:rPr>
              <w:t>the</w:t>
            </w:r>
            <w:r w:rsidR="00A81FC8" w:rsidRPr="00570322">
              <w:rPr>
                <w:smallCaps/>
              </w:rPr>
              <w:t xml:space="preserve"> </w:t>
            </w:r>
            <w:r w:rsidRPr="00570322">
              <w:rPr>
                <w:smallCaps/>
              </w:rPr>
              <w:t>name and funding source of a</w:t>
            </w:r>
            <w:r w:rsidR="00695948">
              <w:rPr>
                <w:smallCaps/>
              </w:rPr>
              <w:t>ll</w:t>
            </w:r>
            <w:r w:rsidRPr="00570322">
              <w:rPr>
                <w:smallCaps/>
              </w:rPr>
              <w:t xml:space="preserve"> housing first project</w:t>
            </w:r>
            <w:r w:rsidR="00695948">
              <w:rPr>
                <w:smallCaps/>
              </w:rPr>
              <w:t>s</w:t>
            </w:r>
            <w:r w:rsidRPr="00570322">
              <w:rPr>
                <w:smallCaps/>
              </w:rPr>
              <w:t xml:space="preserve"> currently operated by the agency</w:t>
            </w:r>
            <w:r w:rsidR="00695948">
              <w:rPr>
                <w:smallCaps/>
              </w:rPr>
              <w:t xml:space="preserve"> </w:t>
            </w:r>
            <w:r w:rsidR="005309AF">
              <w:rPr>
                <w:smallCaps/>
              </w:rPr>
              <w:t xml:space="preserve">in order of grant size </w:t>
            </w:r>
            <w:r w:rsidR="00695948">
              <w:rPr>
                <w:smallCaps/>
              </w:rPr>
              <w:t>(maximum four)</w:t>
            </w:r>
            <w:r w:rsidRPr="00570322">
              <w:rPr>
                <w:smallCaps/>
              </w:rPr>
              <w:t xml:space="preserve">. </w:t>
            </w:r>
          </w:p>
        </w:tc>
      </w:tr>
      <w:tr w:rsidR="005F45BD" w:rsidRPr="00570322" w14:paraId="63EDE200" w14:textId="77777777" w:rsidTr="00EA1FDB">
        <w:trPr>
          <w:trHeight w:val="432"/>
        </w:trPr>
        <w:tc>
          <w:tcPr>
            <w:tcW w:w="538" w:type="dxa"/>
            <w:gridSpan w:val="2"/>
            <w:tcBorders>
              <w:top w:val="nil"/>
              <w:bottom w:val="nil"/>
              <w:right w:val="nil"/>
            </w:tcBorders>
            <w:vAlign w:val="center"/>
          </w:tcPr>
          <w:p w14:paraId="1147CAD7" w14:textId="4236F33F" w:rsidR="005F45BD" w:rsidRPr="00570322" w:rsidRDefault="00A8002C" w:rsidP="00017086">
            <w:pPr>
              <w:rPr>
                <w:rFonts w:cs="Times New Roman"/>
                <w:smallCaps/>
              </w:rPr>
            </w:pPr>
            <w:sdt>
              <w:sdtPr>
                <w:rPr>
                  <w:rFonts w:cs="Times New Roman"/>
                  <w:smallCaps/>
                  <w:sz w:val="28"/>
                  <w:szCs w:val="28"/>
                </w:rPr>
                <w:id w:val="1300730418"/>
                <w14:checkbox>
                  <w14:checked w14:val="0"/>
                  <w14:checkedState w14:val="2612" w14:font="MS Gothic"/>
                  <w14:uncheckedState w14:val="2610" w14:font="MS Gothic"/>
                </w14:checkbox>
              </w:sdtPr>
              <w:sdtEndPr/>
              <w:sdtContent>
                <w:r w:rsidR="005F45BD" w:rsidRPr="00570322">
                  <w:rPr>
                    <w:rFonts w:ascii="MS Gothic" w:eastAsia="MS Gothic" w:hAnsi="MS Gothic" w:cs="Times New Roman" w:hint="eastAsia"/>
                    <w:smallCaps/>
                    <w:sz w:val="28"/>
                    <w:szCs w:val="28"/>
                  </w:rPr>
                  <w:t>☐</w:t>
                </w:r>
              </w:sdtContent>
            </w:sdt>
            <w:r w:rsidR="005F45BD" w:rsidRPr="00570322">
              <w:rPr>
                <w:rFonts w:cs="Times New Roman"/>
                <w:smallCaps/>
              </w:rPr>
              <w:t xml:space="preserve"> </w:t>
            </w:r>
          </w:p>
        </w:tc>
        <w:tc>
          <w:tcPr>
            <w:tcW w:w="1207" w:type="dxa"/>
            <w:gridSpan w:val="4"/>
            <w:tcBorders>
              <w:top w:val="nil"/>
              <w:left w:val="nil"/>
              <w:bottom w:val="nil"/>
              <w:right w:val="nil"/>
            </w:tcBorders>
            <w:vAlign w:val="center"/>
          </w:tcPr>
          <w:p w14:paraId="0A3D4AF6" w14:textId="77777777" w:rsidR="005F45BD" w:rsidRPr="00570322" w:rsidRDefault="005F45BD" w:rsidP="00017086">
            <w:pPr>
              <w:rPr>
                <w:rFonts w:cs="Times New Roman"/>
                <w:smallCaps/>
              </w:rPr>
            </w:pPr>
            <w:r w:rsidRPr="00570322">
              <w:rPr>
                <w:rFonts w:cs="Times New Roman"/>
                <w:smallCaps/>
              </w:rPr>
              <w:t>Yes</w:t>
            </w:r>
          </w:p>
        </w:tc>
        <w:sdt>
          <w:sdtPr>
            <w:rPr>
              <w:rFonts w:cs="Times New Roman"/>
              <w:smallCaps/>
              <w:sz w:val="28"/>
              <w:szCs w:val="28"/>
            </w:rPr>
            <w:id w:val="-250345528"/>
            <w14:checkbox>
              <w14:checked w14:val="0"/>
              <w14:checkedState w14:val="2612" w14:font="MS Gothic"/>
              <w14:uncheckedState w14:val="2610" w14:font="MS Gothic"/>
            </w14:checkbox>
          </w:sdtPr>
          <w:sdtEndPr/>
          <w:sdtContent>
            <w:tc>
              <w:tcPr>
                <w:tcW w:w="541" w:type="dxa"/>
                <w:gridSpan w:val="5"/>
                <w:tcBorders>
                  <w:top w:val="nil"/>
                  <w:left w:val="nil"/>
                  <w:bottom w:val="nil"/>
                  <w:right w:val="nil"/>
                </w:tcBorders>
                <w:vAlign w:val="center"/>
              </w:tcPr>
              <w:p w14:paraId="6C718353" w14:textId="1B689F6C" w:rsidR="005F45BD" w:rsidRPr="00570322" w:rsidRDefault="005F45BD" w:rsidP="00017086">
                <w:pPr>
                  <w:rPr>
                    <w:rFonts w:cs="Times New Roman"/>
                    <w:smallCaps/>
                  </w:rPr>
                </w:pPr>
                <w:r w:rsidRPr="00570322">
                  <w:rPr>
                    <w:rFonts w:ascii="MS Gothic" w:eastAsia="MS Gothic" w:hAnsi="MS Gothic" w:cs="Times New Roman" w:hint="eastAsia"/>
                    <w:smallCaps/>
                    <w:sz w:val="28"/>
                    <w:szCs w:val="28"/>
                  </w:rPr>
                  <w:t>☐</w:t>
                </w:r>
              </w:p>
            </w:tc>
          </w:sdtContent>
        </w:sdt>
        <w:tc>
          <w:tcPr>
            <w:tcW w:w="1227" w:type="dxa"/>
            <w:gridSpan w:val="2"/>
            <w:tcBorders>
              <w:top w:val="nil"/>
              <w:left w:val="nil"/>
              <w:bottom w:val="nil"/>
              <w:right w:val="nil"/>
            </w:tcBorders>
            <w:vAlign w:val="center"/>
          </w:tcPr>
          <w:p w14:paraId="59C7FDB0" w14:textId="77777777" w:rsidR="005F45BD" w:rsidRPr="00570322" w:rsidRDefault="005F45BD" w:rsidP="00017086">
            <w:pPr>
              <w:rPr>
                <w:rFonts w:cs="Times New Roman"/>
                <w:smallCaps/>
              </w:rPr>
            </w:pPr>
            <w:r w:rsidRPr="00570322">
              <w:rPr>
                <w:rFonts w:cs="Times New Roman"/>
                <w:smallCaps/>
              </w:rPr>
              <w:t>No</w:t>
            </w:r>
          </w:p>
        </w:tc>
        <w:tc>
          <w:tcPr>
            <w:tcW w:w="518" w:type="dxa"/>
            <w:gridSpan w:val="2"/>
            <w:tcBorders>
              <w:top w:val="nil"/>
              <w:left w:val="nil"/>
              <w:bottom w:val="nil"/>
              <w:right w:val="nil"/>
            </w:tcBorders>
            <w:vAlign w:val="center"/>
          </w:tcPr>
          <w:p w14:paraId="685C3090" w14:textId="77777777" w:rsidR="005F45BD" w:rsidRPr="00570322" w:rsidRDefault="005F45BD" w:rsidP="00017086">
            <w:pPr>
              <w:rPr>
                <w:rFonts w:cs="Times New Roman"/>
                <w:smallCaps/>
              </w:rPr>
            </w:pPr>
          </w:p>
        </w:tc>
        <w:tc>
          <w:tcPr>
            <w:tcW w:w="5532" w:type="dxa"/>
            <w:gridSpan w:val="10"/>
            <w:tcBorders>
              <w:top w:val="nil"/>
              <w:left w:val="nil"/>
              <w:bottom w:val="nil"/>
            </w:tcBorders>
            <w:vAlign w:val="center"/>
          </w:tcPr>
          <w:p w14:paraId="33BFE62C" w14:textId="77777777" w:rsidR="005F45BD" w:rsidRPr="00570322" w:rsidRDefault="005F45BD" w:rsidP="00017086">
            <w:pPr>
              <w:rPr>
                <w:smallCaps/>
              </w:rPr>
            </w:pPr>
          </w:p>
        </w:tc>
      </w:tr>
      <w:tr w:rsidR="005F45BD" w:rsidRPr="00570322" w14:paraId="0DFEBA96" w14:textId="77777777" w:rsidTr="00EA1FDB">
        <w:trPr>
          <w:trHeight w:val="432"/>
        </w:trPr>
        <w:tc>
          <w:tcPr>
            <w:tcW w:w="1682" w:type="dxa"/>
            <w:gridSpan w:val="4"/>
            <w:tcBorders>
              <w:top w:val="nil"/>
              <w:bottom w:val="nil"/>
              <w:right w:val="nil"/>
            </w:tcBorders>
            <w:vAlign w:val="bottom"/>
          </w:tcPr>
          <w:p w14:paraId="380406CC" w14:textId="77777777" w:rsidR="005F45BD" w:rsidRPr="00570322" w:rsidRDefault="005F45BD" w:rsidP="00017086">
            <w:pPr>
              <w:pStyle w:val="ListParagraph"/>
              <w:numPr>
                <w:ilvl w:val="0"/>
                <w:numId w:val="11"/>
              </w:numPr>
              <w:ind w:left="185" w:hanging="180"/>
              <w:rPr>
                <w:smallCaps/>
              </w:rPr>
            </w:pPr>
            <w:r w:rsidRPr="00570322">
              <w:rPr>
                <w:smallCaps/>
              </w:rPr>
              <w:t xml:space="preserve">Project Name: </w:t>
            </w:r>
          </w:p>
        </w:tc>
        <w:tc>
          <w:tcPr>
            <w:tcW w:w="3015" w:type="dxa"/>
            <w:gridSpan w:val="14"/>
            <w:tcBorders>
              <w:top w:val="nil"/>
              <w:left w:val="nil"/>
              <w:bottom w:val="single" w:sz="4" w:space="0" w:color="auto"/>
              <w:right w:val="nil"/>
            </w:tcBorders>
            <w:vAlign w:val="bottom"/>
          </w:tcPr>
          <w:p w14:paraId="0D859010" w14:textId="77777777" w:rsidR="005F45BD" w:rsidRPr="00570322" w:rsidRDefault="005F45BD"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Pr="00570322">
              <w:rPr>
                <w:noProof/>
              </w:rPr>
              <w:t> </w:t>
            </w:r>
            <w:r w:rsidRPr="00570322">
              <w:rPr>
                <w:noProof/>
              </w:rPr>
              <w:t> </w:t>
            </w:r>
            <w:r w:rsidRPr="00570322">
              <w:rPr>
                <w:noProof/>
              </w:rPr>
              <w:t> </w:t>
            </w:r>
            <w:r w:rsidRPr="00570322">
              <w:rPr>
                <w:noProof/>
              </w:rPr>
              <w:t> </w:t>
            </w:r>
            <w:r w:rsidRPr="00570322">
              <w:rPr>
                <w:noProof/>
              </w:rPr>
              <w:t> </w:t>
            </w:r>
            <w:r w:rsidRPr="00570322">
              <w:fldChar w:fldCharType="end"/>
            </w:r>
          </w:p>
        </w:tc>
        <w:tc>
          <w:tcPr>
            <w:tcW w:w="1954" w:type="dxa"/>
            <w:gridSpan w:val="4"/>
            <w:tcBorders>
              <w:top w:val="nil"/>
              <w:left w:val="nil"/>
              <w:bottom w:val="nil"/>
              <w:right w:val="nil"/>
            </w:tcBorders>
            <w:vAlign w:val="bottom"/>
          </w:tcPr>
          <w:p w14:paraId="57F46205" w14:textId="77777777" w:rsidR="005F45BD" w:rsidRPr="00570322" w:rsidRDefault="005F45BD" w:rsidP="00017086">
            <w:pPr>
              <w:jc w:val="right"/>
              <w:rPr>
                <w:smallCaps/>
              </w:rPr>
            </w:pPr>
            <w:r w:rsidRPr="00570322">
              <w:rPr>
                <w:smallCaps/>
              </w:rPr>
              <w:t>Funding Source:</w:t>
            </w:r>
          </w:p>
        </w:tc>
        <w:tc>
          <w:tcPr>
            <w:tcW w:w="2912" w:type="dxa"/>
            <w:gridSpan w:val="3"/>
            <w:tcBorders>
              <w:top w:val="nil"/>
              <w:left w:val="nil"/>
              <w:bottom w:val="single" w:sz="4" w:space="0" w:color="auto"/>
            </w:tcBorders>
            <w:vAlign w:val="bottom"/>
          </w:tcPr>
          <w:p w14:paraId="55613A19" w14:textId="77777777" w:rsidR="005F45BD" w:rsidRPr="00570322" w:rsidRDefault="005F45BD"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Pr="00570322">
              <w:rPr>
                <w:noProof/>
              </w:rPr>
              <w:t> </w:t>
            </w:r>
            <w:r w:rsidRPr="00570322">
              <w:rPr>
                <w:noProof/>
              </w:rPr>
              <w:t> </w:t>
            </w:r>
            <w:r w:rsidRPr="00570322">
              <w:rPr>
                <w:noProof/>
              </w:rPr>
              <w:t> </w:t>
            </w:r>
            <w:r w:rsidRPr="00570322">
              <w:rPr>
                <w:noProof/>
              </w:rPr>
              <w:t> </w:t>
            </w:r>
            <w:r w:rsidRPr="00570322">
              <w:rPr>
                <w:noProof/>
              </w:rPr>
              <w:t> </w:t>
            </w:r>
            <w:r w:rsidRPr="00570322">
              <w:fldChar w:fldCharType="end"/>
            </w:r>
          </w:p>
        </w:tc>
      </w:tr>
      <w:tr w:rsidR="005F45BD" w:rsidRPr="00570322" w14:paraId="0DB189A1" w14:textId="77777777" w:rsidTr="00EA1FDB">
        <w:trPr>
          <w:trHeight w:val="432"/>
        </w:trPr>
        <w:tc>
          <w:tcPr>
            <w:tcW w:w="1682" w:type="dxa"/>
            <w:gridSpan w:val="4"/>
            <w:tcBorders>
              <w:top w:val="nil"/>
              <w:bottom w:val="nil"/>
              <w:right w:val="nil"/>
            </w:tcBorders>
            <w:vAlign w:val="bottom"/>
          </w:tcPr>
          <w:p w14:paraId="0048B662" w14:textId="77777777" w:rsidR="005F45BD" w:rsidRPr="00570322" w:rsidRDefault="005F45BD" w:rsidP="00017086">
            <w:pPr>
              <w:pStyle w:val="ListParagraph"/>
              <w:numPr>
                <w:ilvl w:val="0"/>
                <w:numId w:val="11"/>
              </w:numPr>
              <w:ind w:left="185" w:hanging="180"/>
              <w:rPr>
                <w:smallCaps/>
              </w:rPr>
            </w:pPr>
            <w:r w:rsidRPr="00570322">
              <w:rPr>
                <w:smallCaps/>
              </w:rPr>
              <w:t xml:space="preserve">Project Name: </w:t>
            </w:r>
          </w:p>
        </w:tc>
        <w:tc>
          <w:tcPr>
            <w:tcW w:w="3015" w:type="dxa"/>
            <w:gridSpan w:val="14"/>
            <w:tcBorders>
              <w:top w:val="nil"/>
              <w:left w:val="nil"/>
              <w:bottom w:val="single" w:sz="4" w:space="0" w:color="auto"/>
              <w:right w:val="nil"/>
            </w:tcBorders>
            <w:vAlign w:val="bottom"/>
          </w:tcPr>
          <w:p w14:paraId="00896F53" w14:textId="77777777" w:rsidR="005F45BD" w:rsidRPr="00570322" w:rsidRDefault="005F45BD"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Pr="00570322">
              <w:rPr>
                <w:noProof/>
              </w:rPr>
              <w:t> </w:t>
            </w:r>
            <w:r w:rsidRPr="00570322">
              <w:rPr>
                <w:noProof/>
              </w:rPr>
              <w:t> </w:t>
            </w:r>
            <w:r w:rsidRPr="00570322">
              <w:rPr>
                <w:noProof/>
              </w:rPr>
              <w:t> </w:t>
            </w:r>
            <w:r w:rsidRPr="00570322">
              <w:rPr>
                <w:noProof/>
              </w:rPr>
              <w:t> </w:t>
            </w:r>
            <w:r w:rsidRPr="00570322">
              <w:rPr>
                <w:noProof/>
              </w:rPr>
              <w:t> </w:t>
            </w:r>
            <w:r w:rsidRPr="00570322">
              <w:fldChar w:fldCharType="end"/>
            </w:r>
          </w:p>
        </w:tc>
        <w:tc>
          <w:tcPr>
            <w:tcW w:w="1954" w:type="dxa"/>
            <w:gridSpan w:val="4"/>
            <w:tcBorders>
              <w:top w:val="nil"/>
              <w:left w:val="nil"/>
              <w:bottom w:val="nil"/>
              <w:right w:val="nil"/>
            </w:tcBorders>
            <w:vAlign w:val="bottom"/>
          </w:tcPr>
          <w:p w14:paraId="33806C97" w14:textId="77777777" w:rsidR="005F45BD" w:rsidRPr="00570322" w:rsidRDefault="005F45BD" w:rsidP="00017086">
            <w:pPr>
              <w:jc w:val="right"/>
              <w:rPr>
                <w:smallCaps/>
              </w:rPr>
            </w:pPr>
            <w:r w:rsidRPr="00570322">
              <w:rPr>
                <w:smallCaps/>
              </w:rPr>
              <w:t>Funding Source:</w:t>
            </w:r>
          </w:p>
        </w:tc>
        <w:tc>
          <w:tcPr>
            <w:tcW w:w="2912" w:type="dxa"/>
            <w:gridSpan w:val="3"/>
            <w:tcBorders>
              <w:top w:val="nil"/>
              <w:left w:val="nil"/>
              <w:bottom w:val="single" w:sz="4" w:space="0" w:color="auto"/>
            </w:tcBorders>
            <w:vAlign w:val="bottom"/>
          </w:tcPr>
          <w:p w14:paraId="60D2AFDD" w14:textId="77777777" w:rsidR="005F45BD" w:rsidRPr="00570322" w:rsidRDefault="005F45BD"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Pr="00570322">
              <w:rPr>
                <w:noProof/>
              </w:rPr>
              <w:t> </w:t>
            </w:r>
            <w:r w:rsidRPr="00570322">
              <w:rPr>
                <w:noProof/>
              </w:rPr>
              <w:t> </w:t>
            </w:r>
            <w:r w:rsidRPr="00570322">
              <w:rPr>
                <w:noProof/>
              </w:rPr>
              <w:t> </w:t>
            </w:r>
            <w:r w:rsidRPr="00570322">
              <w:rPr>
                <w:noProof/>
              </w:rPr>
              <w:t> </w:t>
            </w:r>
            <w:r w:rsidRPr="00570322">
              <w:rPr>
                <w:noProof/>
              </w:rPr>
              <w:t> </w:t>
            </w:r>
            <w:r w:rsidRPr="00570322">
              <w:fldChar w:fldCharType="end"/>
            </w:r>
          </w:p>
        </w:tc>
      </w:tr>
      <w:tr w:rsidR="005F45BD" w:rsidRPr="00570322" w14:paraId="62F15143" w14:textId="77777777" w:rsidTr="00EA1FDB">
        <w:trPr>
          <w:trHeight w:val="432"/>
        </w:trPr>
        <w:tc>
          <w:tcPr>
            <w:tcW w:w="1682" w:type="dxa"/>
            <w:gridSpan w:val="4"/>
            <w:tcBorders>
              <w:top w:val="nil"/>
              <w:bottom w:val="nil"/>
              <w:right w:val="nil"/>
            </w:tcBorders>
            <w:vAlign w:val="bottom"/>
          </w:tcPr>
          <w:p w14:paraId="6EF99EE1" w14:textId="77777777" w:rsidR="005F45BD" w:rsidRPr="00570322" w:rsidRDefault="005F45BD" w:rsidP="00017086">
            <w:pPr>
              <w:pStyle w:val="ListParagraph"/>
              <w:numPr>
                <w:ilvl w:val="0"/>
                <w:numId w:val="11"/>
              </w:numPr>
              <w:ind w:left="185" w:hanging="180"/>
              <w:rPr>
                <w:smallCaps/>
              </w:rPr>
            </w:pPr>
            <w:r w:rsidRPr="00570322">
              <w:rPr>
                <w:smallCaps/>
              </w:rPr>
              <w:t xml:space="preserve">Project Name: </w:t>
            </w:r>
          </w:p>
        </w:tc>
        <w:tc>
          <w:tcPr>
            <w:tcW w:w="3015" w:type="dxa"/>
            <w:gridSpan w:val="14"/>
            <w:tcBorders>
              <w:top w:val="nil"/>
              <w:left w:val="nil"/>
              <w:bottom w:val="single" w:sz="4" w:space="0" w:color="auto"/>
              <w:right w:val="nil"/>
            </w:tcBorders>
            <w:vAlign w:val="bottom"/>
          </w:tcPr>
          <w:p w14:paraId="7951232F" w14:textId="77777777" w:rsidR="005F45BD" w:rsidRPr="00570322" w:rsidRDefault="005F45BD"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Pr="00570322">
              <w:rPr>
                <w:noProof/>
              </w:rPr>
              <w:t> </w:t>
            </w:r>
            <w:r w:rsidRPr="00570322">
              <w:rPr>
                <w:noProof/>
              </w:rPr>
              <w:t> </w:t>
            </w:r>
            <w:r w:rsidRPr="00570322">
              <w:rPr>
                <w:noProof/>
              </w:rPr>
              <w:t> </w:t>
            </w:r>
            <w:r w:rsidRPr="00570322">
              <w:rPr>
                <w:noProof/>
              </w:rPr>
              <w:t> </w:t>
            </w:r>
            <w:r w:rsidRPr="00570322">
              <w:rPr>
                <w:noProof/>
              </w:rPr>
              <w:t> </w:t>
            </w:r>
            <w:r w:rsidRPr="00570322">
              <w:fldChar w:fldCharType="end"/>
            </w:r>
          </w:p>
        </w:tc>
        <w:tc>
          <w:tcPr>
            <w:tcW w:w="1954" w:type="dxa"/>
            <w:gridSpan w:val="4"/>
            <w:tcBorders>
              <w:top w:val="nil"/>
              <w:left w:val="nil"/>
              <w:bottom w:val="nil"/>
              <w:right w:val="nil"/>
            </w:tcBorders>
            <w:vAlign w:val="bottom"/>
          </w:tcPr>
          <w:p w14:paraId="38BFAF3F" w14:textId="77777777" w:rsidR="005F45BD" w:rsidRPr="00570322" w:rsidRDefault="005F45BD" w:rsidP="00017086">
            <w:pPr>
              <w:jc w:val="right"/>
              <w:rPr>
                <w:smallCaps/>
              </w:rPr>
            </w:pPr>
            <w:r w:rsidRPr="00570322">
              <w:rPr>
                <w:smallCaps/>
              </w:rPr>
              <w:t>Funding Source:</w:t>
            </w:r>
          </w:p>
        </w:tc>
        <w:tc>
          <w:tcPr>
            <w:tcW w:w="2912" w:type="dxa"/>
            <w:gridSpan w:val="3"/>
            <w:tcBorders>
              <w:top w:val="nil"/>
              <w:left w:val="nil"/>
              <w:bottom w:val="single" w:sz="4" w:space="0" w:color="auto"/>
            </w:tcBorders>
            <w:vAlign w:val="bottom"/>
          </w:tcPr>
          <w:p w14:paraId="2CB2D064" w14:textId="77777777" w:rsidR="005F45BD" w:rsidRPr="00570322" w:rsidRDefault="005F45BD"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Pr="00570322">
              <w:rPr>
                <w:noProof/>
              </w:rPr>
              <w:t> </w:t>
            </w:r>
            <w:r w:rsidRPr="00570322">
              <w:rPr>
                <w:noProof/>
              </w:rPr>
              <w:t> </w:t>
            </w:r>
            <w:r w:rsidRPr="00570322">
              <w:rPr>
                <w:noProof/>
              </w:rPr>
              <w:t> </w:t>
            </w:r>
            <w:r w:rsidRPr="00570322">
              <w:rPr>
                <w:noProof/>
              </w:rPr>
              <w:t> </w:t>
            </w:r>
            <w:r w:rsidRPr="00570322">
              <w:rPr>
                <w:noProof/>
              </w:rPr>
              <w:t> </w:t>
            </w:r>
            <w:r w:rsidRPr="00570322">
              <w:fldChar w:fldCharType="end"/>
            </w:r>
          </w:p>
        </w:tc>
      </w:tr>
      <w:tr w:rsidR="005F45BD" w:rsidRPr="00570322" w14:paraId="32A633EB" w14:textId="77777777" w:rsidTr="00EA1FDB">
        <w:trPr>
          <w:trHeight w:val="432"/>
        </w:trPr>
        <w:tc>
          <w:tcPr>
            <w:tcW w:w="1682" w:type="dxa"/>
            <w:gridSpan w:val="4"/>
            <w:tcBorders>
              <w:top w:val="nil"/>
              <w:bottom w:val="nil"/>
              <w:right w:val="nil"/>
            </w:tcBorders>
            <w:vAlign w:val="bottom"/>
          </w:tcPr>
          <w:p w14:paraId="5EC75560" w14:textId="77777777" w:rsidR="005F45BD" w:rsidRPr="00570322" w:rsidRDefault="005F45BD" w:rsidP="00017086">
            <w:pPr>
              <w:pStyle w:val="ListParagraph"/>
              <w:numPr>
                <w:ilvl w:val="0"/>
                <w:numId w:val="11"/>
              </w:numPr>
              <w:ind w:left="185" w:hanging="180"/>
              <w:rPr>
                <w:smallCaps/>
              </w:rPr>
            </w:pPr>
            <w:r w:rsidRPr="00570322">
              <w:rPr>
                <w:smallCaps/>
              </w:rPr>
              <w:t xml:space="preserve">Project Name: </w:t>
            </w:r>
          </w:p>
        </w:tc>
        <w:tc>
          <w:tcPr>
            <w:tcW w:w="3015" w:type="dxa"/>
            <w:gridSpan w:val="14"/>
            <w:tcBorders>
              <w:top w:val="nil"/>
              <w:left w:val="nil"/>
              <w:bottom w:val="single" w:sz="4" w:space="0" w:color="auto"/>
              <w:right w:val="nil"/>
            </w:tcBorders>
            <w:vAlign w:val="bottom"/>
          </w:tcPr>
          <w:p w14:paraId="20231C25" w14:textId="77777777" w:rsidR="005F45BD" w:rsidRPr="00570322" w:rsidRDefault="005F45BD"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Pr="00570322">
              <w:rPr>
                <w:noProof/>
              </w:rPr>
              <w:t> </w:t>
            </w:r>
            <w:r w:rsidRPr="00570322">
              <w:rPr>
                <w:noProof/>
              </w:rPr>
              <w:t> </w:t>
            </w:r>
            <w:r w:rsidRPr="00570322">
              <w:rPr>
                <w:noProof/>
              </w:rPr>
              <w:t> </w:t>
            </w:r>
            <w:r w:rsidRPr="00570322">
              <w:rPr>
                <w:noProof/>
              </w:rPr>
              <w:t> </w:t>
            </w:r>
            <w:r w:rsidRPr="00570322">
              <w:rPr>
                <w:noProof/>
              </w:rPr>
              <w:t> </w:t>
            </w:r>
            <w:r w:rsidRPr="00570322">
              <w:fldChar w:fldCharType="end"/>
            </w:r>
          </w:p>
        </w:tc>
        <w:tc>
          <w:tcPr>
            <w:tcW w:w="1954" w:type="dxa"/>
            <w:gridSpan w:val="4"/>
            <w:tcBorders>
              <w:top w:val="nil"/>
              <w:left w:val="nil"/>
              <w:bottom w:val="nil"/>
              <w:right w:val="nil"/>
            </w:tcBorders>
            <w:vAlign w:val="bottom"/>
          </w:tcPr>
          <w:p w14:paraId="7DFB69DD" w14:textId="77777777" w:rsidR="005F45BD" w:rsidRPr="00570322" w:rsidRDefault="005F45BD" w:rsidP="00017086">
            <w:pPr>
              <w:jc w:val="right"/>
              <w:rPr>
                <w:smallCaps/>
              </w:rPr>
            </w:pPr>
            <w:r w:rsidRPr="00570322">
              <w:rPr>
                <w:smallCaps/>
              </w:rPr>
              <w:t>Funding Source:</w:t>
            </w:r>
          </w:p>
        </w:tc>
        <w:tc>
          <w:tcPr>
            <w:tcW w:w="2912" w:type="dxa"/>
            <w:gridSpan w:val="3"/>
            <w:tcBorders>
              <w:top w:val="nil"/>
              <w:left w:val="nil"/>
              <w:bottom w:val="single" w:sz="4" w:space="0" w:color="auto"/>
            </w:tcBorders>
            <w:vAlign w:val="bottom"/>
          </w:tcPr>
          <w:p w14:paraId="31194CDB" w14:textId="77777777" w:rsidR="005F45BD" w:rsidRPr="00570322" w:rsidRDefault="005F45BD"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Pr="00570322">
              <w:rPr>
                <w:noProof/>
              </w:rPr>
              <w:t> </w:t>
            </w:r>
            <w:r w:rsidRPr="00570322">
              <w:rPr>
                <w:noProof/>
              </w:rPr>
              <w:t> </w:t>
            </w:r>
            <w:r w:rsidRPr="00570322">
              <w:rPr>
                <w:noProof/>
              </w:rPr>
              <w:t> </w:t>
            </w:r>
            <w:r w:rsidRPr="00570322">
              <w:rPr>
                <w:noProof/>
              </w:rPr>
              <w:t> </w:t>
            </w:r>
            <w:r w:rsidRPr="00570322">
              <w:rPr>
                <w:noProof/>
              </w:rPr>
              <w:t> </w:t>
            </w:r>
            <w:r w:rsidRPr="00570322">
              <w:fldChar w:fldCharType="end"/>
            </w:r>
          </w:p>
        </w:tc>
      </w:tr>
      <w:tr w:rsidR="00293026" w:rsidRPr="00570322" w14:paraId="20AF5E64" w14:textId="77777777" w:rsidTr="006573C2">
        <w:tc>
          <w:tcPr>
            <w:tcW w:w="9563" w:type="dxa"/>
            <w:gridSpan w:val="25"/>
            <w:tcBorders>
              <w:top w:val="single" w:sz="4" w:space="0" w:color="auto"/>
              <w:bottom w:val="nil"/>
            </w:tcBorders>
          </w:tcPr>
          <w:p w14:paraId="2D22875A" w14:textId="158BFE95" w:rsidR="00293026" w:rsidRPr="00570322" w:rsidRDefault="00293026" w:rsidP="00017086">
            <w:pPr>
              <w:jc w:val="both"/>
              <w:rPr>
                <w:smallCaps/>
              </w:rPr>
            </w:pPr>
            <w:r w:rsidRPr="00570322">
              <w:rPr>
                <w:b/>
                <w:smallCaps/>
              </w:rPr>
              <w:t>Mainstream Services</w:t>
            </w:r>
            <w:r w:rsidRPr="00570322">
              <w:rPr>
                <w:smallCaps/>
              </w:rPr>
              <w:t>: The agency has experience connecting participants to mainstream service systems</w:t>
            </w:r>
            <w:r w:rsidR="00BE0094" w:rsidRPr="00570322">
              <w:rPr>
                <w:smallCaps/>
              </w:rPr>
              <w:t xml:space="preserve">. If YES, list </w:t>
            </w:r>
            <w:r w:rsidR="00695948">
              <w:rPr>
                <w:smallCaps/>
              </w:rPr>
              <w:t>all</w:t>
            </w:r>
            <w:r w:rsidR="00654C76" w:rsidRPr="00570322">
              <w:rPr>
                <w:smallCaps/>
              </w:rPr>
              <w:t xml:space="preserve"> service system</w:t>
            </w:r>
            <w:r w:rsidR="00695948">
              <w:rPr>
                <w:smallCaps/>
              </w:rPr>
              <w:t>s</w:t>
            </w:r>
            <w:r w:rsidR="00654C76" w:rsidRPr="00570322">
              <w:rPr>
                <w:smallCaps/>
              </w:rPr>
              <w:t xml:space="preserve"> that the </w:t>
            </w:r>
            <w:r w:rsidR="00BE0094" w:rsidRPr="00570322">
              <w:rPr>
                <w:smallCaps/>
              </w:rPr>
              <w:t>agency consistently connects participants to</w:t>
            </w:r>
            <w:r w:rsidR="00695948">
              <w:rPr>
                <w:smallCaps/>
              </w:rPr>
              <w:t xml:space="preserve"> (maximum </w:t>
            </w:r>
            <w:r w:rsidR="00CA26A5">
              <w:rPr>
                <w:smallCaps/>
              </w:rPr>
              <w:t>six</w:t>
            </w:r>
            <w:r w:rsidR="00695948">
              <w:rPr>
                <w:smallCaps/>
              </w:rPr>
              <w:t>)</w:t>
            </w:r>
            <w:r w:rsidR="00BE0094" w:rsidRPr="00570322">
              <w:rPr>
                <w:smallCaps/>
              </w:rPr>
              <w:t>.</w:t>
            </w:r>
            <w:r w:rsidRPr="00570322">
              <w:rPr>
                <w:smallCaps/>
              </w:rPr>
              <w:t xml:space="preserve"> </w:t>
            </w:r>
          </w:p>
        </w:tc>
      </w:tr>
      <w:tr w:rsidR="00FD6366" w:rsidRPr="00570322" w14:paraId="00DE4421" w14:textId="77777777" w:rsidTr="00EA1FDB">
        <w:trPr>
          <w:trHeight w:val="432"/>
        </w:trPr>
        <w:sdt>
          <w:sdtPr>
            <w:rPr>
              <w:rFonts w:cs="Times New Roman"/>
              <w:smallCaps/>
              <w:sz w:val="28"/>
              <w:szCs w:val="28"/>
            </w:rPr>
            <w:id w:val="1282846638"/>
            <w14:checkbox>
              <w14:checked w14:val="0"/>
              <w14:checkedState w14:val="2612" w14:font="MS Gothic"/>
              <w14:uncheckedState w14:val="2610" w14:font="MS Gothic"/>
            </w14:checkbox>
          </w:sdtPr>
          <w:sdtEndPr/>
          <w:sdtContent>
            <w:tc>
              <w:tcPr>
                <w:tcW w:w="538" w:type="dxa"/>
                <w:gridSpan w:val="2"/>
                <w:tcBorders>
                  <w:top w:val="nil"/>
                  <w:bottom w:val="nil"/>
                  <w:right w:val="nil"/>
                </w:tcBorders>
                <w:vAlign w:val="center"/>
              </w:tcPr>
              <w:p w14:paraId="02C4DBE1" w14:textId="2ADC2D02" w:rsidR="00293026" w:rsidRPr="00570322" w:rsidRDefault="00293026" w:rsidP="00017086">
                <w:pPr>
                  <w:rPr>
                    <w:rFonts w:cs="Times New Roman"/>
                    <w:smallCaps/>
                  </w:rPr>
                </w:pPr>
                <w:r w:rsidRPr="00570322">
                  <w:rPr>
                    <w:rFonts w:ascii="MS Gothic" w:eastAsia="MS Gothic" w:hAnsi="MS Gothic" w:cs="Times New Roman" w:hint="eastAsia"/>
                    <w:smallCaps/>
                    <w:sz w:val="28"/>
                    <w:szCs w:val="28"/>
                  </w:rPr>
                  <w:t>☐</w:t>
                </w:r>
              </w:p>
            </w:tc>
          </w:sdtContent>
        </w:sdt>
        <w:tc>
          <w:tcPr>
            <w:tcW w:w="1207" w:type="dxa"/>
            <w:gridSpan w:val="4"/>
            <w:tcBorders>
              <w:top w:val="nil"/>
              <w:left w:val="nil"/>
              <w:bottom w:val="nil"/>
              <w:right w:val="nil"/>
            </w:tcBorders>
            <w:vAlign w:val="center"/>
          </w:tcPr>
          <w:p w14:paraId="5533E708" w14:textId="77777777" w:rsidR="00293026" w:rsidRPr="00570322" w:rsidRDefault="00293026" w:rsidP="00017086">
            <w:pPr>
              <w:rPr>
                <w:rFonts w:cs="Times New Roman"/>
                <w:smallCaps/>
              </w:rPr>
            </w:pPr>
            <w:r w:rsidRPr="00570322">
              <w:rPr>
                <w:rFonts w:cs="Times New Roman"/>
                <w:smallCaps/>
              </w:rPr>
              <w:t>Yes</w:t>
            </w:r>
          </w:p>
        </w:tc>
        <w:sdt>
          <w:sdtPr>
            <w:rPr>
              <w:rFonts w:cs="Times New Roman"/>
              <w:smallCaps/>
              <w:sz w:val="28"/>
              <w:szCs w:val="28"/>
            </w:rPr>
            <w:id w:val="-44845290"/>
            <w14:checkbox>
              <w14:checked w14:val="0"/>
              <w14:checkedState w14:val="2612" w14:font="MS Gothic"/>
              <w14:uncheckedState w14:val="2610" w14:font="MS Gothic"/>
            </w14:checkbox>
          </w:sdtPr>
          <w:sdtEndPr/>
          <w:sdtContent>
            <w:tc>
              <w:tcPr>
                <w:tcW w:w="541" w:type="dxa"/>
                <w:gridSpan w:val="5"/>
                <w:tcBorders>
                  <w:top w:val="nil"/>
                  <w:left w:val="nil"/>
                  <w:bottom w:val="nil"/>
                  <w:right w:val="nil"/>
                </w:tcBorders>
                <w:vAlign w:val="center"/>
              </w:tcPr>
              <w:p w14:paraId="433302C3" w14:textId="77777777" w:rsidR="00293026" w:rsidRPr="00570322" w:rsidRDefault="00293026" w:rsidP="00017086">
                <w:pPr>
                  <w:rPr>
                    <w:rFonts w:cs="Times New Roman"/>
                    <w:smallCaps/>
                  </w:rPr>
                </w:pPr>
                <w:r w:rsidRPr="00570322">
                  <w:rPr>
                    <w:rFonts w:ascii="MS Gothic" w:eastAsia="MS Gothic" w:hAnsi="MS Gothic" w:cs="Times New Roman" w:hint="eastAsia"/>
                    <w:smallCaps/>
                    <w:sz w:val="28"/>
                    <w:szCs w:val="28"/>
                  </w:rPr>
                  <w:t>☐</w:t>
                </w:r>
              </w:p>
            </w:tc>
          </w:sdtContent>
        </w:sdt>
        <w:tc>
          <w:tcPr>
            <w:tcW w:w="1227" w:type="dxa"/>
            <w:gridSpan w:val="2"/>
            <w:tcBorders>
              <w:top w:val="nil"/>
              <w:left w:val="nil"/>
              <w:bottom w:val="nil"/>
              <w:right w:val="nil"/>
            </w:tcBorders>
            <w:vAlign w:val="center"/>
          </w:tcPr>
          <w:p w14:paraId="16FDD00E" w14:textId="77777777" w:rsidR="00293026" w:rsidRPr="00570322" w:rsidRDefault="00293026" w:rsidP="00017086">
            <w:pPr>
              <w:rPr>
                <w:rFonts w:cs="Times New Roman"/>
                <w:smallCaps/>
              </w:rPr>
            </w:pPr>
            <w:r w:rsidRPr="00570322">
              <w:rPr>
                <w:rFonts w:cs="Times New Roman"/>
                <w:smallCaps/>
              </w:rPr>
              <w:t>No</w:t>
            </w:r>
          </w:p>
        </w:tc>
        <w:tc>
          <w:tcPr>
            <w:tcW w:w="518" w:type="dxa"/>
            <w:gridSpan w:val="2"/>
            <w:tcBorders>
              <w:top w:val="nil"/>
              <w:left w:val="nil"/>
              <w:bottom w:val="nil"/>
              <w:right w:val="nil"/>
            </w:tcBorders>
            <w:vAlign w:val="center"/>
          </w:tcPr>
          <w:p w14:paraId="22235B11" w14:textId="77777777" w:rsidR="00293026" w:rsidRPr="00570322" w:rsidRDefault="00293026" w:rsidP="00017086">
            <w:pPr>
              <w:rPr>
                <w:rFonts w:cs="Times New Roman"/>
                <w:smallCaps/>
              </w:rPr>
            </w:pPr>
          </w:p>
        </w:tc>
        <w:tc>
          <w:tcPr>
            <w:tcW w:w="5532" w:type="dxa"/>
            <w:gridSpan w:val="10"/>
            <w:tcBorders>
              <w:top w:val="nil"/>
              <w:left w:val="nil"/>
              <w:bottom w:val="nil"/>
            </w:tcBorders>
            <w:vAlign w:val="center"/>
          </w:tcPr>
          <w:p w14:paraId="41695492" w14:textId="77777777" w:rsidR="00293026" w:rsidRPr="00570322" w:rsidRDefault="00293026" w:rsidP="00017086">
            <w:pPr>
              <w:rPr>
                <w:smallCaps/>
              </w:rPr>
            </w:pPr>
          </w:p>
        </w:tc>
      </w:tr>
      <w:tr w:rsidR="00FD6366" w:rsidRPr="00570322" w14:paraId="7342FC06" w14:textId="77777777" w:rsidTr="00EA1FDB">
        <w:trPr>
          <w:trHeight w:val="432"/>
        </w:trPr>
        <w:tc>
          <w:tcPr>
            <w:tcW w:w="1816" w:type="dxa"/>
            <w:gridSpan w:val="8"/>
            <w:tcBorders>
              <w:top w:val="nil"/>
              <w:bottom w:val="nil"/>
              <w:right w:val="nil"/>
            </w:tcBorders>
            <w:vAlign w:val="bottom"/>
          </w:tcPr>
          <w:p w14:paraId="69E8465B" w14:textId="77777777" w:rsidR="000A2F47" w:rsidRPr="00570322" w:rsidRDefault="000A2F47" w:rsidP="00FD6366">
            <w:pPr>
              <w:pStyle w:val="ListParagraph"/>
              <w:numPr>
                <w:ilvl w:val="0"/>
                <w:numId w:val="10"/>
              </w:numPr>
              <w:ind w:left="185" w:hanging="180"/>
              <w:rPr>
                <w:smallCaps/>
              </w:rPr>
            </w:pPr>
            <w:r w:rsidRPr="00570322">
              <w:rPr>
                <w:smallCaps/>
              </w:rPr>
              <w:t xml:space="preserve">Service System: </w:t>
            </w:r>
          </w:p>
        </w:tc>
        <w:tc>
          <w:tcPr>
            <w:tcW w:w="2881" w:type="dxa"/>
            <w:gridSpan w:val="10"/>
            <w:tcBorders>
              <w:top w:val="nil"/>
              <w:left w:val="nil"/>
              <w:bottom w:val="single" w:sz="4" w:space="0" w:color="auto"/>
              <w:right w:val="nil"/>
            </w:tcBorders>
            <w:vAlign w:val="bottom"/>
          </w:tcPr>
          <w:p w14:paraId="0EDFFCE3" w14:textId="77777777" w:rsidR="000A2F47" w:rsidRPr="00570322" w:rsidRDefault="000A2F47"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Pr="00570322">
              <w:rPr>
                <w:noProof/>
              </w:rPr>
              <w:t> </w:t>
            </w:r>
            <w:r w:rsidRPr="00570322">
              <w:rPr>
                <w:noProof/>
              </w:rPr>
              <w:t> </w:t>
            </w:r>
            <w:r w:rsidRPr="00570322">
              <w:rPr>
                <w:noProof/>
              </w:rPr>
              <w:t> </w:t>
            </w:r>
            <w:r w:rsidRPr="00570322">
              <w:rPr>
                <w:noProof/>
              </w:rPr>
              <w:t> </w:t>
            </w:r>
            <w:r w:rsidRPr="00570322">
              <w:rPr>
                <w:noProof/>
              </w:rPr>
              <w:t> </w:t>
            </w:r>
            <w:r w:rsidRPr="00570322">
              <w:fldChar w:fldCharType="end"/>
            </w:r>
          </w:p>
        </w:tc>
        <w:tc>
          <w:tcPr>
            <w:tcW w:w="1867" w:type="dxa"/>
            <w:gridSpan w:val="3"/>
            <w:tcBorders>
              <w:top w:val="nil"/>
              <w:left w:val="nil"/>
              <w:bottom w:val="nil"/>
              <w:right w:val="nil"/>
            </w:tcBorders>
            <w:vAlign w:val="bottom"/>
          </w:tcPr>
          <w:p w14:paraId="41F537A7" w14:textId="77777777" w:rsidR="000A2F47" w:rsidRPr="00570322" w:rsidRDefault="000A2F47" w:rsidP="008E24CF">
            <w:pPr>
              <w:pStyle w:val="ListParagraph"/>
              <w:numPr>
                <w:ilvl w:val="0"/>
                <w:numId w:val="10"/>
              </w:numPr>
              <w:ind w:left="225" w:hanging="180"/>
              <w:jc w:val="right"/>
              <w:rPr>
                <w:smallCaps/>
              </w:rPr>
            </w:pPr>
            <w:r w:rsidRPr="00570322">
              <w:rPr>
                <w:smallCaps/>
              </w:rPr>
              <w:t>Service System:</w:t>
            </w:r>
          </w:p>
        </w:tc>
        <w:tc>
          <w:tcPr>
            <w:tcW w:w="2999" w:type="dxa"/>
            <w:gridSpan w:val="4"/>
            <w:tcBorders>
              <w:top w:val="nil"/>
              <w:left w:val="nil"/>
              <w:bottom w:val="single" w:sz="4" w:space="0" w:color="auto"/>
            </w:tcBorders>
            <w:vAlign w:val="bottom"/>
          </w:tcPr>
          <w:p w14:paraId="7764DB6E" w14:textId="77777777" w:rsidR="000A2F47" w:rsidRPr="00570322" w:rsidRDefault="000A2F47"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Pr="00570322">
              <w:rPr>
                <w:noProof/>
              </w:rPr>
              <w:t> </w:t>
            </w:r>
            <w:r w:rsidRPr="00570322">
              <w:rPr>
                <w:noProof/>
              </w:rPr>
              <w:t> </w:t>
            </w:r>
            <w:r w:rsidRPr="00570322">
              <w:rPr>
                <w:noProof/>
              </w:rPr>
              <w:t> </w:t>
            </w:r>
            <w:r w:rsidRPr="00570322">
              <w:rPr>
                <w:noProof/>
              </w:rPr>
              <w:t> </w:t>
            </w:r>
            <w:r w:rsidRPr="00570322">
              <w:rPr>
                <w:noProof/>
              </w:rPr>
              <w:t> </w:t>
            </w:r>
            <w:r w:rsidRPr="00570322">
              <w:fldChar w:fldCharType="end"/>
            </w:r>
          </w:p>
        </w:tc>
      </w:tr>
      <w:tr w:rsidR="00FD6366" w:rsidRPr="00570322" w14:paraId="66B1C931" w14:textId="77777777" w:rsidTr="00EA1FDB">
        <w:trPr>
          <w:trHeight w:val="432"/>
        </w:trPr>
        <w:tc>
          <w:tcPr>
            <w:tcW w:w="1816" w:type="dxa"/>
            <w:gridSpan w:val="8"/>
            <w:tcBorders>
              <w:top w:val="nil"/>
              <w:bottom w:val="nil"/>
              <w:right w:val="nil"/>
            </w:tcBorders>
            <w:vAlign w:val="bottom"/>
          </w:tcPr>
          <w:p w14:paraId="6BCB7620" w14:textId="77777777" w:rsidR="000A2F47" w:rsidRPr="00570322" w:rsidRDefault="000A2F47" w:rsidP="00FD6366">
            <w:pPr>
              <w:pStyle w:val="ListParagraph"/>
              <w:numPr>
                <w:ilvl w:val="0"/>
                <w:numId w:val="10"/>
              </w:numPr>
              <w:ind w:left="185" w:hanging="180"/>
              <w:rPr>
                <w:smallCaps/>
              </w:rPr>
            </w:pPr>
            <w:r w:rsidRPr="00570322">
              <w:rPr>
                <w:smallCaps/>
              </w:rPr>
              <w:t xml:space="preserve">Service System: </w:t>
            </w:r>
          </w:p>
        </w:tc>
        <w:tc>
          <w:tcPr>
            <w:tcW w:w="2881" w:type="dxa"/>
            <w:gridSpan w:val="10"/>
            <w:tcBorders>
              <w:top w:val="nil"/>
              <w:left w:val="nil"/>
              <w:bottom w:val="single" w:sz="4" w:space="0" w:color="auto"/>
              <w:right w:val="nil"/>
            </w:tcBorders>
            <w:vAlign w:val="bottom"/>
          </w:tcPr>
          <w:p w14:paraId="777FA4E1" w14:textId="77777777" w:rsidR="000A2F47" w:rsidRPr="00570322" w:rsidRDefault="000A2F47"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Pr="00570322">
              <w:rPr>
                <w:noProof/>
              </w:rPr>
              <w:t> </w:t>
            </w:r>
            <w:r w:rsidRPr="00570322">
              <w:rPr>
                <w:noProof/>
              </w:rPr>
              <w:t> </w:t>
            </w:r>
            <w:r w:rsidRPr="00570322">
              <w:rPr>
                <w:noProof/>
              </w:rPr>
              <w:t> </w:t>
            </w:r>
            <w:r w:rsidRPr="00570322">
              <w:rPr>
                <w:noProof/>
              </w:rPr>
              <w:t> </w:t>
            </w:r>
            <w:r w:rsidRPr="00570322">
              <w:rPr>
                <w:noProof/>
              </w:rPr>
              <w:t> </w:t>
            </w:r>
            <w:r w:rsidRPr="00570322">
              <w:fldChar w:fldCharType="end"/>
            </w:r>
          </w:p>
        </w:tc>
        <w:tc>
          <w:tcPr>
            <w:tcW w:w="1867" w:type="dxa"/>
            <w:gridSpan w:val="3"/>
            <w:tcBorders>
              <w:top w:val="nil"/>
              <w:left w:val="nil"/>
              <w:bottom w:val="nil"/>
              <w:right w:val="nil"/>
            </w:tcBorders>
            <w:vAlign w:val="bottom"/>
          </w:tcPr>
          <w:p w14:paraId="76E5444B" w14:textId="77777777" w:rsidR="000A2F47" w:rsidRPr="00570322" w:rsidRDefault="000A2F47" w:rsidP="008E24CF">
            <w:pPr>
              <w:pStyle w:val="ListParagraph"/>
              <w:numPr>
                <w:ilvl w:val="0"/>
                <w:numId w:val="10"/>
              </w:numPr>
              <w:ind w:left="225" w:hanging="180"/>
              <w:jc w:val="right"/>
              <w:rPr>
                <w:smallCaps/>
              </w:rPr>
            </w:pPr>
            <w:r w:rsidRPr="00570322">
              <w:rPr>
                <w:smallCaps/>
              </w:rPr>
              <w:t>Service System:</w:t>
            </w:r>
          </w:p>
        </w:tc>
        <w:tc>
          <w:tcPr>
            <w:tcW w:w="2999" w:type="dxa"/>
            <w:gridSpan w:val="4"/>
            <w:tcBorders>
              <w:top w:val="nil"/>
              <w:left w:val="nil"/>
              <w:bottom w:val="single" w:sz="4" w:space="0" w:color="auto"/>
            </w:tcBorders>
            <w:vAlign w:val="bottom"/>
          </w:tcPr>
          <w:p w14:paraId="5479FB7D" w14:textId="77777777" w:rsidR="000A2F47" w:rsidRPr="00570322" w:rsidRDefault="000A2F47"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Pr="00570322">
              <w:rPr>
                <w:noProof/>
              </w:rPr>
              <w:t> </w:t>
            </w:r>
            <w:r w:rsidRPr="00570322">
              <w:rPr>
                <w:noProof/>
              </w:rPr>
              <w:t> </w:t>
            </w:r>
            <w:r w:rsidRPr="00570322">
              <w:rPr>
                <w:noProof/>
              </w:rPr>
              <w:t> </w:t>
            </w:r>
            <w:r w:rsidRPr="00570322">
              <w:rPr>
                <w:noProof/>
              </w:rPr>
              <w:t> </w:t>
            </w:r>
            <w:r w:rsidRPr="00570322">
              <w:rPr>
                <w:noProof/>
              </w:rPr>
              <w:t> </w:t>
            </w:r>
            <w:r w:rsidRPr="00570322">
              <w:fldChar w:fldCharType="end"/>
            </w:r>
          </w:p>
        </w:tc>
      </w:tr>
      <w:tr w:rsidR="00FD6366" w:rsidRPr="00570322" w14:paraId="49EAE414" w14:textId="77777777" w:rsidTr="00F453FE">
        <w:trPr>
          <w:trHeight w:val="432"/>
        </w:trPr>
        <w:tc>
          <w:tcPr>
            <w:tcW w:w="1816" w:type="dxa"/>
            <w:gridSpan w:val="8"/>
            <w:tcBorders>
              <w:top w:val="nil"/>
              <w:bottom w:val="single" w:sz="4" w:space="0" w:color="auto"/>
              <w:right w:val="nil"/>
            </w:tcBorders>
            <w:vAlign w:val="bottom"/>
          </w:tcPr>
          <w:p w14:paraId="4D805463" w14:textId="77777777" w:rsidR="000A2F47" w:rsidRPr="00570322" w:rsidRDefault="000A2F47" w:rsidP="00FD6366">
            <w:pPr>
              <w:pStyle w:val="ListParagraph"/>
              <w:numPr>
                <w:ilvl w:val="0"/>
                <w:numId w:val="10"/>
              </w:numPr>
              <w:ind w:left="185" w:hanging="180"/>
              <w:rPr>
                <w:smallCaps/>
              </w:rPr>
            </w:pPr>
            <w:r w:rsidRPr="00570322">
              <w:rPr>
                <w:smallCaps/>
              </w:rPr>
              <w:t xml:space="preserve">Service System: </w:t>
            </w:r>
          </w:p>
        </w:tc>
        <w:tc>
          <w:tcPr>
            <w:tcW w:w="2881" w:type="dxa"/>
            <w:gridSpan w:val="10"/>
            <w:tcBorders>
              <w:top w:val="nil"/>
              <w:left w:val="nil"/>
              <w:bottom w:val="single" w:sz="4" w:space="0" w:color="auto"/>
              <w:right w:val="nil"/>
            </w:tcBorders>
            <w:vAlign w:val="bottom"/>
          </w:tcPr>
          <w:p w14:paraId="4F322FE8" w14:textId="77777777" w:rsidR="000A2F47" w:rsidRPr="00570322" w:rsidRDefault="000A2F47"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Pr="00570322">
              <w:rPr>
                <w:noProof/>
              </w:rPr>
              <w:t> </w:t>
            </w:r>
            <w:r w:rsidRPr="00570322">
              <w:rPr>
                <w:noProof/>
              </w:rPr>
              <w:t> </w:t>
            </w:r>
            <w:r w:rsidRPr="00570322">
              <w:rPr>
                <w:noProof/>
              </w:rPr>
              <w:t> </w:t>
            </w:r>
            <w:r w:rsidRPr="00570322">
              <w:rPr>
                <w:noProof/>
              </w:rPr>
              <w:t> </w:t>
            </w:r>
            <w:r w:rsidRPr="00570322">
              <w:rPr>
                <w:noProof/>
              </w:rPr>
              <w:t> </w:t>
            </w:r>
            <w:r w:rsidRPr="00570322">
              <w:fldChar w:fldCharType="end"/>
            </w:r>
          </w:p>
        </w:tc>
        <w:tc>
          <w:tcPr>
            <w:tcW w:w="1867" w:type="dxa"/>
            <w:gridSpan w:val="3"/>
            <w:tcBorders>
              <w:top w:val="nil"/>
              <w:left w:val="nil"/>
              <w:bottom w:val="single" w:sz="4" w:space="0" w:color="auto"/>
              <w:right w:val="nil"/>
            </w:tcBorders>
            <w:vAlign w:val="bottom"/>
          </w:tcPr>
          <w:p w14:paraId="5364BE3B" w14:textId="77777777" w:rsidR="000A2F47" w:rsidRPr="00570322" w:rsidRDefault="000A2F47" w:rsidP="008E24CF">
            <w:pPr>
              <w:pStyle w:val="ListParagraph"/>
              <w:numPr>
                <w:ilvl w:val="0"/>
                <w:numId w:val="10"/>
              </w:numPr>
              <w:ind w:left="225" w:hanging="180"/>
              <w:jc w:val="right"/>
              <w:rPr>
                <w:smallCaps/>
              </w:rPr>
            </w:pPr>
            <w:r w:rsidRPr="00570322">
              <w:rPr>
                <w:smallCaps/>
              </w:rPr>
              <w:t>Service System:</w:t>
            </w:r>
          </w:p>
        </w:tc>
        <w:tc>
          <w:tcPr>
            <w:tcW w:w="2999" w:type="dxa"/>
            <w:gridSpan w:val="4"/>
            <w:tcBorders>
              <w:top w:val="nil"/>
              <w:left w:val="nil"/>
              <w:bottom w:val="single" w:sz="4" w:space="0" w:color="auto"/>
            </w:tcBorders>
            <w:vAlign w:val="bottom"/>
          </w:tcPr>
          <w:p w14:paraId="5AE2CD4D" w14:textId="77777777" w:rsidR="000A2F47" w:rsidRPr="00570322" w:rsidRDefault="000A2F47" w:rsidP="00017086">
            <w:pPr>
              <w:rPr>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Pr="00570322">
              <w:rPr>
                <w:noProof/>
              </w:rPr>
              <w:t> </w:t>
            </w:r>
            <w:r w:rsidRPr="00570322">
              <w:rPr>
                <w:noProof/>
              </w:rPr>
              <w:t> </w:t>
            </w:r>
            <w:r w:rsidRPr="00570322">
              <w:rPr>
                <w:noProof/>
              </w:rPr>
              <w:t> </w:t>
            </w:r>
            <w:r w:rsidRPr="00570322">
              <w:rPr>
                <w:noProof/>
              </w:rPr>
              <w:t> </w:t>
            </w:r>
            <w:r w:rsidRPr="00570322">
              <w:rPr>
                <w:noProof/>
              </w:rPr>
              <w:t> </w:t>
            </w:r>
            <w:r w:rsidRPr="00570322">
              <w:fldChar w:fldCharType="end"/>
            </w:r>
          </w:p>
        </w:tc>
      </w:tr>
    </w:tbl>
    <w:p w14:paraId="533CBCB0" w14:textId="77777777" w:rsidR="00C3653F" w:rsidRPr="00570322" w:rsidRDefault="00C3653F" w:rsidP="0075539A">
      <w:pPr>
        <w:spacing w:after="0"/>
        <w:rPr>
          <w:smallCaps/>
          <w:sz w:val="12"/>
          <w:szCs w:val="12"/>
        </w:rPr>
      </w:pPr>
    </w:p>
    <w:tbl>
      <w:tblPr>
        <w:tblStyle w:val="TableGrid"/>
        <w:tblW w:w="9563" w:type="dxa"/>
        <w:tblInd w:w="-5" w:type="dxa"/>
        <w:tblLook w:val="04A0" w:firstRow="1" w:lastRow="0" w:firstColumn="1" w:lastColumn="0" w:noHBand="0" w:noVBand="1"/>
      </w:tblPr>
      <w:tblGrid>
        <w:gridCol w:w="679"/>
        <w:gridCol w:w="628"/>
        <w:gridCol w:w="2513"/>
        <w:gridCol w:w="1524"/>
        <w:gridCol w:w="1348"/>
        <w:gridCol w:w="2871"/>
      </w:tblGrid>
      <w:tr w:rsidR="0075539A" w:rsidRPr="00570322" w14:paraId="43A06F55" w14:textId="77777777" w:rsidTr="0079261B">
        <w:trPr>
          <w:trHeight w:val="432"/>
        </w:trPr>
        <w:tc>
          <w:tcPr>
            <w:tcW w:w="9563" w:type="dxa"/>
            <w:gridSpan w:val="6"/>
            <w:tcBorders>
              <w:bottom w:val="nil"/>
            </w:tcBorders>
          </w:tcPr>
          <w:p w14:paraId="5C1F9B94" w14:textId="77777777" w:rsidR="0075539A" w:rsidRPr="00570322" w:rsidRDefault="0075539A" w:rsidP="00B163C9">
            <w:pPr>
              <w:jc w:val="both"/>
              <w:rPr>
                <w:rFonts w:cs="Times New Roman"/>
                <w:smallCaps/>
              </w:rPr>
            </w:pPr>
            <w:r w:rsidRPr="00570322">
              <w:rPr>
                <w:rFonts w:cs="Times New Roman"/>
                <w:b/>
                <w:smallCaps/>
              </w:rPr>
              <w:t>Authorized Signature of Applicant</w:t>
            </w:r>
            <w:r w:rsidRPr="00570322">
              <w:rPr>
                <w:rFonts w:cs="Times New Roman"/>
                <w:smallCaps/>
              </w:rPr>
              <w:t xml:space="preserve">: To the best of my knowledge and belief, all information in this </w:t>
            </w:r>
            <w:r w:rsidR="00B163C9" w:rsidRPr="00570322">
              <w:rPr>
                <w:rFonts w:cs="Times New Roman"/>
                <w:smallCaps/>
              </w:rPr>
              <w:t xml:space="preserve">Local </w:t>
            </w:r>
            <w:r w:rsidR="00E429B5" w:rsidRPr="00570322">
              <w:rPr>
                <w:rFonts w:cs="Times New Roman"/>
                <w:smallCaps/>
              </w:rPr>
              <w:t>Letter of Intent</w:t>
            </w:r>
            <w:r w:rsidRPr="00570322">
              <w:rPr>
                <w:rFonts w:cs="Times New Roman"/>
                <w:smallCaps/>
              </w:rPr>
              <w:t xml:space="preserve"> is true and correct. The document has been duly authorized by the governing body of the applicant who will comply with all contractual obligations if the proposal is awarded funding. By signing below, I hereby certify that the Agency does not have any outstanding monitoring or audit findings from any federal, state, or local entity. </w:t>
            </w:r>
          </w:p>
        </w:tc>
      </w:tr>
      <w:tr w:rsidR="00EF577F" w:rsidRPr="00570322" w14:paraId="0D4BDFE2" w14:textId="77777777" w:rsidTr="0079261B">
        <w:trPr>
          <w:trHeight w:val="432"/>
        </w:trPr>
        <w:tc>
          <w:tcPr>
            <w:tcW w:w="3803" w:type="dxa"/>
            <w:gridSpan w:val="3"/>
            <w:tcBorders>
              <w:top w:val="nil"/>
              <w:bottom w:val="nil"/>
              <w:right w:val="nil"/>
            </w:tcBorders>
          </w:tcPr>
          <w:p w14:paraId="7CDBDF4D" w14:textId="77777777" w:rsidR="00EF577F" w:rsidRPr="00570322" w:rsidRDefault="00EF577F" w:rsidP="00017086">
            <w:pPr>
              <w:rPr>
                <w:rFonts w:cs="Times New Roman"/>
                <w:smallCaps/>
              </w:rPr>
            </w:pPr>
          </w:p>
          <w:p w14:paraId="1A127B7F" w14:textId="77777777" w:rsidR="00EF577F" w:rsidRPr="00570322" w:rsidRDefault="00EF577F" w:rsidP="00017086">
            <w:pPr>
              <w:rPr>
                <w:rFonts w:cs="Times New Roman"/>
                <w:smallCaps/>
              </w:rPr>
            </w:pPr>
            <w:r w:rsidRPr="00570322">
              <w:rPr>
                <w:rFonts w:cs="Times New Roman"/>
                <w:smallCaps/>
              </w:rPr>
              <w:t xml:space="preserve">Signature of Authorized Representative: </w:t>
            </w:r>
          </w:p>
        </w:tc>
        <w:tc>
          <w:tcPr>
            <w:tcW w:w="5760" w:type="dxa"/>
            <w:gridSpan w:val="3"/>
            <w:tcBorders>
              <w:top w:val="nil"/>
              <w:left w:val="nil"/>
              <w:bottom w:val="single" w:sz="4" w:space="0" w:color="auto"/>
            </w:tcBorders>
            <w:vAlign w:val="bottom"/>
          </w:tcPr>
          <w:p w14:paraId="5218679D" w14:textId="77777777" w:rsidR="00EF577F" w:rsidRPr="00570322" w:rsidRDefault="00EF577F" w:rsidP="00017086">
            <w:pPr>
              <w:jc w:val="both"/>
              <w:rPr>
                <w:rFonts w:cs="Times New Roman"/>
                <w:smallCaps/>
              </w:rPr>
            </w:pPr>
          </w:p>
        </w:tc>
      </w:tr>
      <w:tr w:rsidR="00EF577F" w:rsidRPr="00570322" w14:paraId="4B27FB66" w14:textId="77777777" w:rsidTr="0079261B">
        <w:trPr>
          <w:trHeight w:val="432"/>
        </w:trPr>
        <w:tc>
          <w:tcPr>
            <w:tcW w:w="1283" w:type="dxa"/>
            <w:gridSpan w:val="2"/>
            <w:tcBorders>
              <w:top w:val="nil"/>
              <w:bottom w:val="nil"/>
              <w:right w:val="nil"/>
            </w:tcBorders>
            <w:vAlign w:val="bottom"/>
          </w:tcPr>
          <w:p w14:paraId="32D89F85" w14:textId="77777777" w:rsidR="00EF577F" w:rsidRPr="00570322" w:rsidRDefault="00EF577F" w:rsidP="00017086">
            <w:pPr>
              <w:ind w:right="-50"/>
              <w:rPr>
                <w:rFonts w:cs="Times New Roman"/>
                <w:smallCaps/>
              </w:rPr>
            </w:pPr>
            <w:r w:rsidRPr="00570322">
              <w:rPr>
                <w:rFonts w:cs="Times New Roman"/>
                <w:smallCaps/>
              </w:rPr>
              <w:t>Typed Name:</w:t>
            </w:r>
          </w:p>
        </w:tc>
        <w:tc>
          <w:tcPr>
            <w:tcW w:w="4050" w:type="dxa"/>
            <w:gridSpan w:val="2"/>
            <w:tcBorders>
              <w:top w:val="nil"/>
              <w:left w:val="nil"/>
              <w:bottom w:val="single" w:sz="4" w:space="0" w:color="auto"/>
              <w:right w:val="nil"/>
            </w:tcBorders>
            <w:vAlign w:val="bottom"/>
          </w:tcPr>
          <w:p w14:paraId="3B6C708E" w14:textId="77777777" w:rsidR="00EF577F" w:rsidRPr="00570322" w:rsidRDefault="00EF577F" w:rsidP="00017086">
            <w:pPr>
              <w:ind w:left="-76"/>
              <w:rPr>
                <w:rFonts w:cs="Times New Roman"/>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Pr="00570322">
              <w:rPr>
                <w:noProof/>
              </w:rPr>
              <w:t> </w:t>
            </w:r>
            <w:r w:rsidRPr="00570322">
              <w:rPr>
                <w:noProof/>
              </w:rPr>
              <w:t> </w:t>
            </w:r>
            <w:r w:rsidRPr="00570322">
              <w:rPr>
                <w:noProof/>
              </w:rPr>
              <w:t> </w:t>
            </w:r>
            <w:r w:rsidRPr="00570322">
              <w:rPr>
                <w:noProof/>
              </w:rPr>
              <w:t> </w:t>
            </w:r>
            <w:r w:rsidRPr="00570322">
              <w:rPr>
                <w:noProof/>
              </w:rPr>
              <w:t> </w:t>
            </w:r>
            <w:r w:rsidRPr="00570322">
              <w:fldChar w:fldCharType="end"/>
            </w:r>
          </w:p>
        </w:tc>
        <w:tc>
          <w:tcPr>
            <w:tcW w:w="1350" w:type="dxa"/>
            <w:tcBorders>
              <w:top w:val="nil"/>
              <w:left w:val="nil"/>
              <w:bottom w:val="nil"/>
              <w:right w:val="nil"/>
            </w:tcBorders>
            <w:vAlign w:val="bottom"/>
          </w:tcPr>
          <w:p w14:paraId="4A26DD1D" w14:textId="77777777" w:rsidR="00EF577F" w:rsidRPr="00570322" w:rsidRDefault="00EF577F" w:rsidP="00017086">
            <w:pPr>
              <w:ind w:right="-107"/>
              <w:rPr>
                <w:rFonts w:cs="Times New Roman"/>
                <w:smallCaps/>
              </w:rPr>
            </w:pPr>
            <w:r w:rsidRPr="00570322">
              <w:rPr>
                <w:rFonts w:cs="Times New Roman"/>
                <w:smallCaps/>
              </w:rPr>
              <w:t xml:space="preserve">Date Signed: </w:t>
            </w:r>
          </w:p>
        </w:tc>
        <w:tc>
          <w:tcPr>
            <w:tcW w:w="2880" w:type="dxa"/>
            <w:tcBorders>
              <w:top w:val="nil"/>
              <w:left w:val="nil"/>
              <w:bottom w:val="single" w:sz="4" w:space="0" w:color="auto"/>
            </w:tcBorders>
            <w:vAlign w:val="bottom"/>
          </w:tcPr>
          <w:p w14:paraId="4FFD8018" w14:textId="77777777" w:rsidR="00EF577F" w:rsidRPr="00570322" w:rsidRDefault="00EF577F" w:rsidP="00017086">
            <w:pPr>
              <w:ind w:left="-109"/>
              <w:rPr>
                <w:rFonts w:cs="Times New Roman"/>
                <w:smallCaps/>
              </w:rPr>
            </w:pPr>
            <w:r w:rsidRPr="00570322">
              <w:fldChar w:fldCharType="begin">
                <w:ffData>
                  <w:name w:val="Text1"/>
                  <w:enabled/>
                  <w:calcOnExit w:val="0"/>
                  <w:textInput/>
                </w:ffData>
              </w:fldChar>
            </w:r>
            <w:r w:rsidRPr="00570322">
              <w:instrText xml:space="preserve"> FORMTEXT </w:instrText>
            </w:r>
            <w:r w:rsidRPr="00570322">
              <w:fldChar w:fldCharType="separate"/>
            </w:r>
            <w:r w:rsidRPr="00570322">
              <w:rPr>
                <w:noProof/>
              </w:rPr>
              <w:t> </w:t>
            </w:r>
            <w:r w:rsidRPr="00570322">
              <w:rPr>
                <w:noProof/>
              </w:rPr>
              <w:t> </w:t>
            </w:r>
            <w:r w:rsidRPr="00570322">
              <w:rPr>
                <w:noProof/>
              </w:rPr>
              <w:t> </w:t>
            </w:r>
            <w:r w:rsidRPr="00570322">
              <w:rPr>
                <w:noProof/>
              </w:rPr>
              <w:t> </w:t>
            </w:r>
            <w:r w:rsidRPr="00570322">
              <w:rPr>
                <w:noProof/>
              </w:rPr>
              <w:t> </w:t>
            </w:r>
            <w:r w:rsidRPr="00570322">
              <w:fldChar w:fldCharType="end"/>
            </w:r>
          </w:p>
        </w:tc>
      </w:tr>
      <w:tr w:rsidR="00EF577F" w:rsidRPr="00570322" w14:paraId="287EA852" w14:textId="77777777" w:rsidTr="0079261B">
        <w:trPr>
          <w:trHeight w:val="432"/>
        </w:trPr>
        <w:tc>
          <w:tcPr>
            <w:tcW w:w="653" w:type="dxa"/>
            <w:tcBorders>
              <w:top w:val="nil"/>
              <w:right w:val="nil"/>
            </w:tcBorders>
            <w:vAlign w:val="bottom"/>
          </w:tcPr>
          <w:p w14:paraId="57E45A5C" w14:textId="77777777" w:rsidR="00EF577F" w:rsidRPr="00570322" w:rsidRDefault="00EF577F" w:rsidP="00017086">
            <w:pPr>
              <w:ind w:right="-50"/>
              <w:rPr>
                <w:rFonts w:cs="Times New Roman"/>
                <w:smallCaps/>
              </w:rPr>
            </w:pPr>
            <w:r w:rsidRPr="00570322">
              <w:rPr>
                <w:rFonts w:cs="Times New Roman"/>
                <w:smallCaps/>
              </w:rPr>
              <w:t>Title:</w:t>
            </w:r>
          </w:p>
        </w:tc>
        <w:tc>
          <w:tcPr>
            <w:tcW w:w="8910" w:type="dxa"/>
            <w:gridSpan w:val="5"/>
            <w:tcBorders>
              <w:top w:val="nil"/>
              <w:left w:val="nil"/>
            </w:tcBorders>
            <w:vAlign w:val="bottom"/>
          </w:tcPr>
          <w:p w14:paraId="6E6B613F" w14:textId="77777777" w:rsidR="00EF577F" w:rsidRPr="00570322" w:rsidRDefault="00EF577F" w:rsidP="00017086">
            <w:pPr>
              <w:ind w:left="-109"/>
            </w:pPr>
            <w:r w:rsidRPr="00570322">
              <w:fldChar w:fldCharType="begin">
                <w:ffData>
                  <w:name w:val="Text1"/>
                  <w:enabled/>
                  <w:calcOnExit w:val="0"/>
                  <w:textInput/>
                </w:ffData>
              </w:fldChar>
            </w:r>
            <w:r w:rsidRPr="00570322">
              <w:instrText xml:space="preserve"> FORMTEXT </w:instrText>
            </w:r>
            <w:r w:rsidRPr="00570322">
              <w:fldChar w:fldCharType="separate"/>
            </w:r>
            <w:r w:rsidRPr="00570322">
              <w:rPr>
                <w:noProof/>
              </w:rPr>
              <w:t> </w:t>
            </w:r>
            <w:r w:rsidRPr="00570322">
              <w:rPr>
                <w:noProof/>
              </w:rPr>
              <w:t> </w:t>
            </w:r>
            <w:r w:rsidRPr="00570322">
              <w:rPr>
                <w:noProof/>
              </w:rPr>
              <w:t> </w:t>
            </w:r>
            <w:r w:rsidRPr="00570322">
              <w:rPr>
                <w:noProof/>
              </w:rPr>
              <w:t> </w:t>
            </w:r>
            <w:r w:rsidRPr="00570322">
              <w:rPr>
                <w:noProof/>
              </w:rPr>
              <w:t> </w:t>
            </w:r>
            <w:r w:rsidRPr="00570322">
              <w:fldChar w:fldCharType="end"/>
            </w:r>
          </w:p>
        </w:tc>
      </w:tr>
    </w:tbl>
    <w:p w14:paraId="1E0C2423" w14:textId="77777777" w:rsidR="00EF577F" w:rsidRPr="00570322" w:rsidRDefault="00EF577F" w:rsidP="00F5696C">
      <w:pPr>
        <w:spacing w:after="0" w:line="240" w:lineRule="auto"/>
        <w:ind w:right="-360"/>
        <w:jc w:val="both"/>
        <w:rPr>
          <w:b/>
          <w:sz w:val="12"/>
          <w:szCs w:val="12"/>
        </w:rPr>
      </w:pPr>
    </w:p>
    <w:p w14:paraId="52D31E18" w14:textId="2169AB8A" w:rsidR="0075539A" w:rsidRDefault="00A83D09" w:rsidP="00D522A0">
      <w:pPr>
        <w:spacing w:after="0" w:line="240" w:lineRule="auto"/>
        <w:jc w:val="center"/>
        <w:rPr>
          <w:b/>
          <w:sz w:val="24"/>
          <w:szCs w:val="24"/>
        </w:rPr>
      </w:pPr>
      <w:r w:rsidRPr="00570322">
        <w:rPr>
          <w:b/>
          <w:smallCaps/>
          <w:sz w:val="24"/>
          <w:szCs w:val="24"/>
        </w:rPr>
        <w:t>Local</w:t>
      </w:r>
      <w:r w:rsidR="00F5696C" w:rsidRPr="00570322">
        <w:rPr>
          <w:b/>
          <w:smallCaps/>
          <w:sz w:val="24"/>
          <w:szCs w:val="24"/>
        </w:rPr>
        <w:t xml:space="preserve"> </w:t>
      </w:r>
      <w:r w:rsidR="00E429B5" w:rsidRPr="00570322">
        <w:rPr>
          <w:b/>
          <w:smallCaps/>
          <w:sz w:val="24"/>
          <w:szCs w:val="24"/>
        </w:rPr>
        <w:t>Letters of Intent</w:t>
      </w:r>
      <w:r w:rsidR="00F5696C" w:rsidRPr="00570322">
        <w:rPr>
          <w:b/>
          <w:smallCaps/>
          <w:sz w:val="24"/>
          <w:szCs w:val="24"/>
        </w:rPr>
        <w:t xml:space="preserve"> for New Projects must be received by </w:t>
      </w:r>
      <w:r w:rsidR="00C11442">
        <w:rPr>
          <w:b/>
          <w:u w:val="single"/>
        </w:rPr>
        <w:t>Friday, November 21, 2025</w:t>
      </w:r>
      <w:r w:rsidR="003B2E56">
        <w:rPr>
          <w:b/>
          <w:u w:val="single"/>
        </w:rPr>
        <w:t>.</w:t>
      </w:r>
    </w:p>
    <w:sectPr w:rsidR="0075539A" w:rsidSect="00BD57BD">
      <w:footerReference w:type="default" r:id="rId3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07F6C" w14:textId="77777777" w:rsidR="00ED1ED4" w:rsidRDefault="00ED1ED4" w:rsidP="002F5E43">
      <w:pPr>
        <w:spacing w:after="0" w:line="240" w:lineRule="auto"/>
      </w:pPr>
      <w:r>
        <w:separator/>
      </w:r>
    </w:p>
  </w:endnote>
  <w:endnote w:type="continuationSeparator" w:id="0">
    <w:p w14:paraId="3C75DB82" w14:textId="77777777" w:rsidR="00ED1ED4" w:rsidRDefault="00ED1ED4" w:rsidP="002F5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078051"/>
      <w:docPartObj>
        <w:docPartGallery w:val="Page Numbers (Bottom of Page)"/>
        <w:docPartUnique/>
      </w:docPartObj>
    </w:sdtPr>
    <w:sdtEndPr>
      <w:rPr>
        <w:color w:val="808080" w:themeColor="background1" w:themeShade="80"/>
        <w:spacing w:val="60"/>
      </w:rPr>
    </w:sdtEndPr>
    <w:sdtContent>
      <w:p w14:paraId="38AFDBEC" w14:textId="1C94E44F" w:rsidR="002668A6" w:rsidRDefault="002668A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5</w:t>
        </w:r>
        <w:r>
          <w:rPr>
            <w:noProof/>
          </w:rPr>
          <w:fldChar w:fldCharType="end"/>
        </w:r>
        <w:r>
          <w:t xml:space="preserve"> | </w:t>
        </w:r>
        <w:r>
          <w:rPr>
            <w:color w:val="808080" w:themeColor="background1" w:themeShade="80"/>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E37F" w14:textId="0EEF93A5" w:rsidR="002668A6" w:rsidRPr="00C607D6" w:rsidRDefault="002668A6">
    <w:pPr>
      <w:pStyle w:val="Footer"/>
      <w:jc w:val="right"/>
    </w:pPr>
    <w:r>
      <w:t>FY</w:t>
    </w:r>
    <w:r w:rsidR="00C11442">
      <w:t>2025</w:t>
    </w:r>
    <w:r>
      <w:t xml:space="preserve"> Continuum of Care Program Funding Notice </w:t>
    </w:r>
    <w:r>
      <w:tab/>
    </w:r>
    <w:r>
      <w:tab/>
      <w:t>Renewal Local Letter of Intent</w:t>
    </w:r>
    <w:r w:rsidRPr="00C607D6">
      <w:t xml:space="preserve"> </w:t>
    </w:r>
    <w:sdt>
      <w:sdtPr>
        <w:id w:val="-1979288435"/>
        <w:docPartObj>
          <w:docPartGallery w:val="Page Numbers (Bottom of Page)"/>
          <w:docPartUnique/>
        </w:docPartObj>
      </w:sdtPr>
      <w:sdtEndPr/>
      <w:sdtContent>
        <w:sdt>
          <w:sdtPr>
            <w:id w:val="860082579"/>
            <w:docPartObj>
              <w:docPartGallery w:val="Page Numbers (Top of Page)"/>
              <w:docPartUnique/>
            </w:docPartObj>
          </w:sdtPr>
          <w:sdtEndPr/>
          <w:sdtContent>
            <w:r w:rsidRPr="00C607D6">
              <w:t xml:space="preserve">Page </w:t>
            </w:r>
            <w:r w:rsidRPr="00C607D6">
              <w:rPr>
                <w:b/>
                <w:bCs/>
              </w:rPr>
              <w:fldChar w:fldCharType="begin"/>
            </w:r>
            <w:r w:rsidRPr="00C607D6">
              <w:rPr>
                <w:b/>
                <w:bCs/>
              </w:rPr>
              <w:instrText xml:space="preserve"> PAGE </w:instrText>
            </w:r>
            <w:r w:rsidRPr="00C607D6">
              <w:rPr>
                <w:b/>
                <w:bCs/>
              </w:rPr>
              <w:fldChar w:fldCharType="separate"/>
            </w:r>
            <w:r>
              <w:rPr>
                <w:b/>
                <w:bCs/>
                <w:noProof/>
              </w:rPr>
              <w:t>2</w:t>
            </w:r>
            <w:r w:rsidRPr="00C607D6">
              <w:rPr>
                <w:b/>
                <w:bCs/>
              </w:rPr>
              <w:fldChar w:fldCharType="end"/>
            </w:r>
            <w:r w:rsidRPr="00C607D6">
              <w:t xml:space="preserve"> of </w:t>
            </w:r>
            <w:r w:rsidR="001F475F">
              <w:rPr>
                <w:b/>
                <w:bCs/>
              </w:rPr>
              <w:t>3</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BBC9" w14:textId="12F5A1CF" w:rsidR="002668A6" w:rsidRPr="001B0370" w:rsidRDefault="00A8002C">
    <w:pPr>
      <w:pStyle w:val="Footer"/>
      <w:jc w:val="right"/>
      <w:rPr>
        <w:color w:val="FF0000"/>
      </w:rPr>
    </w:pPr>
    <w:sdt>
      <w:sdtPr>
        <w:id w:val="-598098696"/>
        <w:docPartObj>
          <w:docPartGallery w:val="Page Numbers (Bottom of Page)"/>
          <w:docPartUnique/>
        </w:docPartObj>
      </w:sdtPr>
      <w:sdtEndPr/>
      <w:sdtContent>
        <w:sdt>
          <w:sdtPr>
            <w:id w:val="-516850942"/>
            <w:docPartObj>
              <w:docPartGallery w:val="Page Numbers (Top of Page)"/>
              <w:docPartUnique/>
            </w:docPartObj>
          </w:sdtPr>
          <w:sdtEndPr/>
          <w:sdtContent>
            <w:r w:rsidR="002668A6">
              <w:t>FY</w:t>
            </w:r>
            <w:r w:rsidR="00E42C9F">
              <w:t>202</w:t>
            </w:r>
            <w:r w:rsidR="003D4BD5">
              <w:t>5</w:t>
            </w:r>
            <w:r w:rsidR="002668A6">
              <w:t xml:space="preserve"> Continuum of Care Program Funding Notice </w:t>
            </w:r>
            <w:r w:rsidR="002668A6">
              <w:tab/>
            </w:r>
            <w:r w:rsidR="002668A6">
              <w:tab/>
              <w:t>Local Letter of Intent for New Projects</w:t>
            </w:r>
            <w:r w:rsidR="002668A6" w:rsidRPr="00C607D6">
              <w:t xml:space="preserve"> Page </w:t>
            </w:r>
            <w:r w:rsidR="002668A6" w:rsidRPr="00C607D6">
              <w:rPr>
                <w:b/>
                <w:bCs/>
              </w:rPr>
              <w:fldChar w:fldCharType="begin"/>
            </w:r>
            <w:r w:rsidR="002668A6" w:rsidRPr="00C607D6">
              <w:rPr>
                <w:b/>
                <w:bCs/>
              </w:rPr>
              <w:instrText xml:space="preserve"> PAGE </w:instrText>
            </w:r>
            <w:r w:rsidR="002668A6" w:rsidRPr="00C607D6">
              <w:rPr>
                <w:b/>
                <w:bCs/>
              </w:rPr>
              <w:fldChar w:fldCharType="separate"/>
            </w:r>
            <w:r w:rsidR="002668A6">
              <w:rPr>
                <w:b/>
                <w:bCs/>
                <w:noProof/>
              </w:rPr>
              <w:t>5</w:t>
            </w:r>
            <w:r w:rsidR="002668A6" w:rsidRPr="00C607D6">
              <w:rPr>
                <w:b/>
                <w:bCs/>
              </w:rPr>
              <w:fldChar w:fldCharType="end"/>
            </w:r>
            <w:r w:rsidR="002668A6" w:rsidRPr="00C607D6">
              <w:t xml:space="preserve"> of </w:t>
            </w:r>
            <w:r w:rsidR="00221E95" w:rsidRPr="00221E95">
              <w:rPr>
                <w:b/>
                <w:bCs/>
              </w:rPr>
              <w:t>7</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1378D" w14:textId="77777777" w:rsidR="00ED1ED4" w:rsidRDefault="00ED1ED4" w:rsidP="002F5E43">
      <w:pPr>
        <w:spacing w:after="0" w:line="240" w:lineRule="auto"/>
      </w:pPr>
      <w:r>
        <w:separator/>
      </w:r>
    </w:p>
  </w:footnote>
  <w:footnote w:type="continuationSeparator" w:id="0">
    <w:p w14:paraId="69FC5D8F" w14:textId="77777777" w:rsidR="00ED1ED4" w:rsidRDefault="00ED1ED4" w:rsidP="002F5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5FA3" w14:textId="77777777" w:rsidR="002668A6" w:rsidRDefault="002668A6" w:rsidP="00594D23">
    <w:pPr>
      <w:tabs>
        <w:tab w:val="left" w:pos="5657"/>
        <w:tab w:val="right" w:pos="936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9EED" w14:textId="77777777" w:rsidR="002668A6" w:rsidRDefault="002668A6" w:rsidP="00594D23">
    <w:pPr>
      <w:tabs>
        <w:tab w:val="left" w:pos="5657"/>
        <w:tab w:val="right" w:pos="9360"/>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9349" w14:textId="77777777" w:rsidR="002668A6" w:rsidRDefault="002668A6" w:rsidP="00943C3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3D66"/>
    <w:multiLevelType w:val="hybridMultilevel"/>
    <w:tmpl w:val="E15E79B2"/>
    <w:lvl w:ilvl="0" w:tplc="A790DA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D37AB"/>
    <w:multiLevelType w:val="hybridMultilevel"/>
    <w:tmpl w:val="BB809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E2E5A"/>
    <w:multiLevelType w:val="hybridMultilevel"/>
    <w:tmpl w:val="BB809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27792"/>
    <w:multiLevelType w:val="hybridMultilevel"/>
    <w:tmpl w:val="C1906D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E5A1B79"/>
    <w:multiLevelType w:val="hybridMultilevel"/>
    <w:tmpl w:val="BB809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834A6"/>
    <w:multiLevelType w:val="hybridMultilevel"/>
    <w:tmpl w:val="99585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E494E"/>
    <w:multiLevelType w:val="hybridMultilevel"/>
    <w:tmpl w:val="266AFB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454385"/>
    <w:multiLevelType w:val="hybridMultilevel"/>
    <w:tmpl w:val="BB809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C16B51"/>
    <w:multiLevelType w:val="hybridMultilevel"/>
    <w:tmpl w:val="C0528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6C5FD6"/>
    <w:multiLevelType w:val="hybridMultilevel"/>
    <w:tmpl w:val="5A9ECEDC"/>
    <w:lvl w:ilvl="0" w:tplc="3AAA0C7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CB66EC"/>
    <w:multiLevelType w:val="hybridMultilevel"/>
    <w:tmpl w:val="BB809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656D14"/>
    <w:multiLevelType w:val="hybridMultilevel"/>
    <w:tmpl w:val="BB809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908B9"/>
    <w:multiLevelType w:val="hybridMultilevel"/>
    <w:tmpl w:val="E15E79B2"/>
    <w:lvl w:ilvl="0" w:tplc="A790DA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BD4109"/>
    <w:multiLevelType w:val="hybridMultilevel"/>
    <w:tmpl w:val="E15E79B2"/>
    <w:lvl w:ilvl="0" w:tplc="A790DA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D55754"/>
    <w:multiLevelType w:val="hybridMultilevel"/>
    <w:tmpl w:val="E15E79B2"/>
    <w:lvl w:ilvl="0" w:tplc="A790DA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2E29C5"/>
    <w:multiLevelType w:val="hybridMultilevel"/>
    <w:tmpl w:val="DE6A3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B22A91"/>
    <w:multiLevelType w:val="hybridMultilevel"/>
    <w:tmpl w:val="4BC2E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F55F9F"/>
    <w:multiLevelType w:val="hybridMultilevel"/>
    <w:tmpl w:val="A164F014"/>
    <w:lvl w:ilvl="0" w:tplc="F980467A">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4110D9D"/>
    <w:multiLevelType w:val="hybridMultilevel"/>
    <w:tmpl w:val="4BC2E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6F3E4B"/>
    <w:multiLevelType w:val="hybridMultilevel"/>
    <w:tmpl w:val="C2AA7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0506925">
    <w:abstractNumId w:val="3"/>
  </w:num>
  <w:num w:numId="2" w16cid:durableId="1816724410">
    <w:abstractNumId w:val="17"/>
  </w:num>
  <w:num w:numId="3" w16cid:durableId="2142074456">
    <w:abstractNumId w:val="6"/>
  </w:num>
  <w:num w:numId="4" w16cid:durableId="556891519">
    <w:abstractNumId w:val="14"/>
  </w:num>
  <w:num w:numId="5" w16cid:durableId="1178545321">
    <w:abstractNumId w:val="0"/>
  </w:num>
  <w:num w:numId="6" w16cid:durableId="622148815">
    <w:abstractNumId w:val="13"/>
  </w:num>
  <w:num w:numId="7" w16cid:durableId="1779132193">
    <w:abstractNumId w:val="19"/>
  </w:num>
  <w:num w:numId="8" w16cid:durableId="190848711">
    <w:abstractNumId w:val="5"/>
  </w:num>
  <w:num w:numId="9" w16cid:durableId="1099135798">
    <w:abstractNumId w:val="16"/>
  </w:num>
  <w:num w:numId="10" w16cid:durableId="208224464">
    <w:abstractNumId w:val="15"/>
  </w:num>
  <w:num w:numId="11" w16cid:durableId="2129741453">
    <w:abstractNumId w:val="11"/>
  </w:num>
  <w:num w:numId="12" w16cid:durableId="1477725986">
    <w:abstractNumId w:val="2"/>
  </w:num>
  <w:num w:numId="13" w16cid:durableId="1551720092">
    <w:abstractNumId w:val="10"/>
  </w:num>
  <w:num w:numId="14" w16cid:durableId="763577378">
    <w:abstractNumId w:val="4"/>
  </w:num>
  <w:num w:numId="15" w16cid:durableId="664360760">
    <w:abstractNumId w:val="7"/>
  </w:num>
  <w:num w:numId="16" w16cid:durableId="1487429169">
    <w:abstractNumId w:val="1"/>
  </w:num>
  <w:num w:numId="17" w16cid:durableId="1426608003">
    <w:abstractNumId w:val="9"/>
  </w:num>
  <w:num w:numId="18" w16cid:durableId="2005667731">
    <w:abstractNumId w:val="18"/>
  </w:num>
  <w:num w:numId="19" w16cid:durableId="1160006489">
    <w:abstractNumId w:val="12"/>
  </w:num>
  <w:num w:numId="20" w16cid:durableId="6315255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1" w:cryptProviderType="rsaAES" w:cryptAlgorithmClass="hash" w:cryptAlgorithmType="typeAny" w:cryptAlgorithmSid="14" w:cryptSpinCount="100000" w:hash="+r5tTaXK4C2ZvkXPn8wP85Gx2jN45qDUp+HzFwlTlQitnh0gdORSQyPH986gDaJnUz4yimoFXi5fXuITWLr26g==" w:salt="eyrO7++8Uoof4LyUKFvQD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E43"/>
    <w:rsid w:val="00000485"/>
    <w:rsid w:val="000013F4"/>
    <w:rsid w:val="00002484"/>
    <w:rsid w:val="000028A1"/>
    <w:rsid w:val="0000430F"/>
    <w:rsid w:val="000069C9"/>
    <w:rsid w:val="00007BD0"/>
    <w:rsid w:val="00007D2D"/>
    <w:rsid w:val="00012D6C"/>
    <w:rsid w:val="00017086"/>
    <w:rsid w:val="000209F6"/>
    <w:rsid w:val="00020AA3"/>
    <w:rsid w:val="0002429C"/>
    <w:rsid w:val="00025C96"/>
    <w:rsid w:val="00025CE9"/>
    <w:rsid w:val="00027B91"/>
    <w:rsid w:val="00030E36"/>
    <w:rsid w:val="0003115F"/>
    <w:rsid w:val="00031CA7"/>
    <w:rsid w:val="00034A32"/>
    <w:rsid w:val="0003740B"/>
    <w:rsid w:val="00037DAE"/>
    <w:rsid w:val="0004167E"/>
    <w:rsid w:val="00041BC7"/>
    <w:rsid w:val="0004336F"/>
    <w:rsid w:val="00044873"/>
    <w:rsid w:val="0004488F"/>
    <w:rsid w:val="00044925"/>
    <w:rsid w:val="00045513"/>
    <w:rsid w:val="00046A84"/>
    <w:rsid w:val="00047058"/>
    <w:rsid w:val="00047D50"/>
    <w:rsid w:val="0005020E"/>
    <w:rsid w:val="0005050E"/>
    <w:rsid w:val="000520E5"/>
    <w:rsid w:val="000520F9"/>
    <w:rsid w:val="00052741"/>
    <w:rsid w:val="00055B4F"/>
    <w:rsid w:val="00056425"/>
    <w:rsid w:val="00056E44"/>
    <w:rsid w:val="00057596"/>
    <w:rsid w:val="00057A52"/>
    <w:rsid w:val="00057C58"/>
    <w:rsid w:val="00060931"/>
    <w:rsid w:val="0006171F"/>
    <w:rsid w:val="000619D0"/>
    <w:rsid w:val="000633C7"/>
    <w:rsid w:val="00063F6C"/>
    <w:rsid w:val="00066D42"/>
    <w:rsid w:val="00070DEF"/>
    <w:rsid w:val="00072425"/>
    <w:rsid w:val="00074189"/>
    <w:rsid w:val="00074508"/>
    <w:rsid w:val="00074E5C"/>
    <w:rsid w:val="00075EC8"/>
    <w:rsid w:val="00075FF0"/>
    <w:rsid w:val="000764B6"/>
    <w:rsid w:val="0007705B"/>
    <w:rsid w:val="0008021F"/>
    <w:rsid w:val="00080D8C"/>
    <w:rsid w:val="000814D4"/>
    <w:rsid w:val="00082306"/>
    <w:rsid w:val="00084575"/>
    <w:rsid w:val="000900ED"/>
    <w:rsid w:val="00093E5A"/>
    <w:rsid w:val="000965BC"/>
    <w:rsid w:val="00096F6A"/>
    <w:rsid w:val="00097F0A"/>
    <w:rsid w:val="000A2F47"/>
    <w:rsid w:val="000A40D8"/>
    <w:rsid w:val="000A4C3D"/>
    <w:rsid w:val="000A58C7"/>
    <w:rsid w:val="000A598E"/>
    <w:rsid w:val="000A5BA2"/>
    <w:rsid w:val="000A7084"/>
    <w:rsid w:val="000B3892"/>
    <w:rsid w:val="000B628A"/>
    <w:rsid w:val="000C10AA"/>
    <w:rsid w:val="000C2AA4"/>
    <w:rsid w:val="000C374E"/>
    <w:rsid w:val="000C4C2E"/>
    <w:rsid w:val="000C4CC3"/>
    <w:rsid w:val="000C51FA"/>
    <w:rsid w:val="000C5281"/>
    <w:rsid w:val="000C54C6"/>
    <w:rsid w:val="000C62B7"/>
    <w:rsid w:val="000C68F4"/>
    <w:rsid w:val="000D0094"/>
    <w:rsid w:val="000D1DA6"/>
    <w:rsid w:val="000D7FD9"/>
    <w:rsid w:val="000E1262"/>
    <w:rsid w:val="000E15DC"/>
    <w:rsid w:val="000E3628"/>
    <w:rsid w:val="000E3BC4"/>
    <w:rsid w:val="000E3C10"/>
    <w:rsid w:val="000E657B"/>
    <w:rsid w:val="000E6EE3"/>
    <w:rsid w:val="000F1EA8"/>
    <w:rsid w:val="000F46F4"/>
    <w:rsid w:val="000F4CA8"/>
    <w:rsid w:val="000F63FB"/>
    <w:rsid w:val="000F7DF3"/>
    <w:rsid w:val="001022B3"/>
    <w:rsid w:val="00103A6F"/>
    <w:rsid w:val="00103AD1"/>
    <w:rsid w:val="00103CCC"/>
    <w:rsid w:val="00103E13"/>
    <w:rsid w:val="0010417B"/>
    <w:rsid w:val="00104E87"/>
    <w:rsid w:val="001063E0"/>
    <w:rsid w:val="00110AEC"/>
    <w:rsid w:val="00111910"/>
    <w:rsid w:val="00111C16"/>
    <w:rsid w:val="001153B7"/>
    <w:rsid w:val="00117929"/>
    <w:rsid w:val="0012024C"/>
    <w:rsid w:val="00120AE7"/>
    <w:rsid w:val="00122127"/>
    <w:rsid w:val="00124851"/>
    <w:rsid w:val="0012539E"/>
    <w:rsid w:val="00126F75"/>
    <w:rsid w:val="001271F0"/>
    <w:rsid w:val="00130F6E"/>
    <w:rsid w:val="0013262C"/>
    <w:rsid w:val="00132C00"/>
    <w:rsid w:val="00133CC3"/>
    <w:rsid w:val="00137D6C"/>
    <w:rsid w:val="00140594"/>
    <w:rsid w:val="00140A8E"/>
    <w:rsid w:val="001419EE"/>
    <w:rsid w:val="001441A4"/>
    <w:rsid w:val="00144D71"/>
    <w:rsid w:val="00144DF6"/>
    <w:rsid w:val="00144E58"/>
    <w:rsid w:val="001455D3"/>
    <w:rsid w:val="0015055A"/>
    <w:rsid w:val="00150592"/>
    <w:rsid w:val="0015101E"/>
    <w:rsid w:val="001519DD"/>
    <w:rsid w:val="00154B69"/>
    <w:rsid w:val="00154D4B"/>
    <w:rsid w:val="00155049"/>
    <w:rsid w:val="001562DB"/>
    <w:rsid w:val="001575C3"/>
    <w:rsid w:val="00160665"/>
    <w:rsid w:val="00163EF6"/>
    <w:rsid w:val="00164481"/>
    <w:rsid w:val="001657CC"/>
    <w:rsid w:val="00166F4B"/>
    <w:rsid w:val="00167DDA"/>
    <w:rsid w:val="001764A3"/>
    <w:rsid w:val="0018143B"/>
    <w:rsid w:val="00181BE1"/>
    <w:rsid w:val="0018209B"/>
    <w:rsid w:val="001839C7"/>
    <w:rsid w:val="00185446"/>
    <w:rsid w:val="00185535"/>
    <w:rsid w:val="00190EFD"/>
    <w:rsid w:val="00192784"/>
    <w:rsid w:val="00193E56"/>
    <w:rsid w:val="00194A60"/>
    <w:rsid w:val="00195AA7"/>
    <w:rsid w:val="00196355"/>
    <w:rsid w:val="0019728E"/>
    <w:rsid w:val="001A0126"/>
    <w:rsid w:val="001A22E1"/>
    <w:rsid w:val="001A34B3"/>
    <w:rsid w:val="001A435D"/>
    <w:rsid w:val="001A4369"/>
    <w:rsid w:val="001A4E1B"/>
    <w:rsid w:val="001A5E50"/>
    <w:rsid w:val="001A6A33"/>
    <w:rsid w:val="001B0370"/>
    <w:rsid w:val="001B1A4A"/>
    <w:rsid w:val="001B1F3B"/>
    <w:rsid w:val="001B5C58"/>
    <w:rsid w:val="001B5E63"/>
    <w:rsid w:val="001C2A6C"/>
    <w:rsid w:val="001C307F"/>
    <w:rsid w:val="001C7175"/>
    <w:rsid w:val="001C718C"/>
    <w:rsid w:val="001D0C8E"/>
    <w:rsid w:val="001D1A7B"/>
    <w:rsid w:val="001D1A89"/>
    <w:rsid w:val="001D33F2"/>
    <w:rsid w:val="001D38D2"/>
    <w:rsid w:val="001D400F"/>
    <w:rsid w:val="001D41CD"/>
    <w:rsid w:val="001D451D"/>
    <w:rsid w:val="001D4542"/>
    <w:rsid w:val="001D4C04"/>
    <w:rsid w:val="001E1149"/>
    <w:rsid w:val="001E1707"/>
    <w:rsid w:val="001E200B"/>
    <w:rsid w:val="001E2D1A"/>
    <w:rsid w:val="001E3BB9"/>
    <w:rsid w:val="001E4169"/>
    <w:rsid w:val="001E4B17"/>
    <w:rsid w:val="001E570E"/>
    <w:rsid w:val="001E5B8B"/>
    <w:rsid w:val="001E70C2"/>
    <w:rsid w:val="001F029F"/>
    <w:rsid w:val="001F0E11"/>
    <w:rsid w:val="001F1236"/>
    <w:rsid w:val="001F1261"/>
    <w:rsid w:val="001F475F"/>
    <w:rsid w:val="0020058F"/>
    <w:rsid w:val="00202109"/>
    <w:rsid w:val="00202E54"/>
    <w:rsid w:val="002038F4"/>
    <w:rsid w:val="0020560E"/>
    <w:rsid w:val="0020661A"/>
    <w:rsid w:val="00206E17"/>
    <w:rsid w:val="00207B6D"/>
    <w:rsid w:val="00211137"/>
    <w:rsid w:val="00212DB2"/>
    <w:rsid w:val="0021307D"/>
    <w:rsid w:val="00215090"/>
    <w:rsid w:val="00215C37"/>
    <w:rsid w:val="00221D2E"/>
    <w:rsid w:val="00221E95"/>
    <w:rsid w:val="00222130"/>
    <w:rsid w:val="00222B6D"/>
    <w:rsid w:val="002230EA"/>
    <w:rsid w:val="00225551"/>
    <w:rsid w:val="00225DF5"/>
    <w:rsid w:val="002264F7"/>
    <w:rsid w:val="00227F48"/>
    <w:rsid w:val="00232EEF"/>
    <w:rsid w:val="002338A8"/>
    <w:rsid w:val="002348EB"/>
    <w:rsid w:val="00236590"/>
    <w:rsid w:val="002373AB"/>
    <w:rsid w:val="00241048"/>
    <w:rsid w:val="00242FB7"/>
    <w:rsid w:val="00243213"/>
    <w:rsid w:val="0024436D"/>
    <w:rsid w:val="00244BC3"/>
    <w:rsid w:val="00246BAB"/>
    <w:rsid w:val="00252251"/>
    <w:rsid w:val="0025257B"/>
    <w:rsid w:val="00252F8E"/>
    <w:rsid w:val="0025354C"/>
    <w:rsid w:val="002537D8"/>
    <w:rsid w:val="00254F41"/>
    <w:rsid w:val="0025582C"/>
    <w:rsid w:val="00255EBC"/>
    <w:rsid w:val="00256293"/>
    <w:rsid w:val="0025650F"/>
    <w:rsid w:val="00263A53"/>
    <w:rsid w:val="002668A6"/>
    <w:rsid w:val="00267197"/>
    <w:rsid w:val="00271BDB"/>
    <w:rsid w:val="00272595"/>
    <w:rsid w:val="00272F16"/>
    <w:rsid w:val="002738BD"/>
    <w:rsid w:val="002743ED"/>
    <w:rsid w:val="002750CF"/>
    <w:rsid w:val="00275493"/>
    <w:rsid w:val="00275731"/>
    <w:rsid w:val="00277077"/>
    <w:rsid w:val="002771D7"/>
    <w:rsid w:val="00277261"/>
    <w:rsid w:val="002809DC"/>
    <w:rsid w:val="002811A4"/>
    <w:rsid w:val="002815DD"/>
    <w:rsid w:val="002823B7"/>
    <w:rsid w:val="00282845"/>
    <w:rsid w:val="00285D07"/>
    <w:rsid w:val="00286633"/>
    <w:rsid w:val="00293026"/>
    <w:rsid w:val="00293040"/>
    <w:rsid w:val="00294AFA"/>
    <w:rsid w:val="00294B9E"/>
    <w:rsid w:val="002969DD"/>
    <w:rsid w:val="002A0A32"/>
    <w:rsid w:val="002A14A8"/>
    <w:rsid w:val="002A1552"/>
    <w:rsid w:val="002A1CB3"/>
    <w:rsid w:val="002A3C7F"/>
    <w:rsid w:val="002A4F74"/>
    <w:rsid w:val="002A7E8C"/>
    <w:rsid w:val="002B192D"/>
    <w:rsid w:val="002B2AD0"/>
    <w:rsid w:val="002B3019"/>
    <w:rsid w:val="002B3C4E"/>
    <w:rsid w:val="002B4508"/>
    <w:rsid w:val="002B6912"/>
    <w:rsid w:val="002B7F39"/>
    <w:rsid w:val="002C2ADD"/>
    <w:rsid w:val="002C326F"/>
    <w:rsid w:val="002C3B22"/>
    <w:rsid w:val="002C423B"/>
    <w:rsid w:val="002C43F3"/>
    <w:rsid w:val="002C6878"/>
    <w:rsid w:val="002C6D47"/>
    <w:rsid w:val="002C6F50"/>
    <w:rsid w:val="002D15C6"/>
    <w:rsid w:val="002D23B7"/>
    <w:rsid w:val="002D248B"/>
    <w:rsid w:val="002D2EFA"/>
    <w:rsid w:val="002D3271"/>
    <w:rsid w:val="002D7F31"/>
    <w:rsid w:val="002E0FA9"/>
    <w:rsid w:val="002E3274"/>
    <w:rsid w:val="002E5BB0"/>
    <w:rsid w:val="002E5D6F"/>
    <w:rsid w:val="002F1575"/>
    <w:rsid w:val="002F2FF8"/>
    <w:rsid w:val="002F3C93"/>
    <w:rsid w:val="002F43E9"/>
    <w:rsid w:val="002F5E43"/>
    <w:rsid w:val="002F77EC"/>
    <w:rsid w:val="00301956"/>
    <w:rsid w:val="00303411"/>
    <w:rsid w:val="003109BD"/>
    <w:rsid w:val="00311B7E"/>
    <w:rsid w:val="003131D3"/>
    <w:rsid w:val="00314E36"/>
    <w:rsid w:val="00315721"/>
    <w:rsid w:val="003176C8"/>
    <w:rsid w:val="00321AF8"/>
    <w:rsid w:val="0032324A"/>
    <w:rsid w:val="003243CB"/>
    <w:rsid w:val="00326844"/>
    <w:rsid w:val="003269B0"/>
    <w:rsid w:val="00326B28"/>
    <w:rsid w:val="00327172"/>
    <w:rsid w:val="00327C2D"/>
    <w:rsid w:val="00332A73"/>
    <w:rsid w:val="00333AF9"/>
    <w:rsid w:val="00333D42"/>
    <w:rsid w:val="0033633E"/>
    <w:rsid w:val="0033726D"/>
    <w:rsid w:val="00341AF7"/>
    <w:rsid w:val="00343619"/>
    <w:rsid w:val="00343B0F"/>
    <w:rsid w:val="00344021"/>
    <w:rsid w:val="003468B7"/>
    <w:rsid w:val="00356098"/>
    <w:rsid w:val="003567D8"/>
    <w:rsid w:val="00356EC4"/>
    <w:rsid w:val="0036073D"/>
    <w:rsid w:val="00362349"/>
    <w:rsid w:val="003623A0"/>
    <w:rsid w:val="003623CB"/>
    <w:rsid w:val="003630A1"/>
    <w:rsid w:val="003665A5"/>
    <w:rsid w:val="00367A01"/>
    <w:rsid w:val="00374C5C"/>
    <w:rsid w:val="00374CED"/>
    <w:rsid w:val="00375854"/>
    <w:rsid w:val="003767EE"/>
    <w:rsid w:val="00377AAB"/>
    <w:rsid w:val="00377B13"/>
    <w:rsid w:val="00380D0D"/>
    <w:rsid w:val="00381312"/>
    <w:rsid w:val="00382A20"/>
    <w:rsid w:val="00383588"/>
    <w:rsid w:val="00384242"/>
    <w:rsid w:val="00384F93"/>
    <w:rsid w:val="003850A1"/>
    <w:rsid w:val="003860C9"/>
    <w:rsid w:val="003864D3"/>
    <w:rsid w:val="00386FF1"/>
    <w:rsid w:val="0039133F"/>
    <w:rsid w:val="00392516"/>
    <w:rsid w:val="003934F8"/>
    <w:rsid w:val="00394C2D"/>
    <w:rsid w:val="00396778"/>
    <w:rsid w:val="003A02A0"/>
    <w:rsid w:val="003A11CE"/>
    <w:rsid w:val="003A2097"/>
    <w:rsid w:val="003A249E"/>
    <w:rsid w:val="003A6141"/>
    <w:rsid w:val="003A681E"/>
    <w:rsid w:val="003B16EE"/>
    <w:rsid w:val="003B2880"/>
    <w:rsid w:val="003B2E56"/>
    <w:rsid w:val="003B5AB2"/>
    <w:rsid w:val="003B6055"/>
    <w:rsid w:val="003B74F3"/>
    <w:rsid w:val="003C228B"/>
    <w:rsid w:val="003C4EE1"/>
    <w:rsid w:val="003C53F8"/>
    <w:rsid w:val="003C59C8"/>
    <w:rsid w:val="003C608D"/>
    <w:rsid w:val="003C6444"/>
    <w:rsid w:val="003C775D"/>
    <w:rsid w:val="003D0507"/>
    <w:rsid w:val="003D08E5"/>
    <w:rsid w:val="003D2158"/>
    <w:rsid w:val="003D30A8"/>
    <w:rsid w:val="003D3966"/>
    <w:rsid w:val="003D4BD5"/>
    <w:rsid w:val="003D6C16"/>
    <w:rsid w:val="003D7667"/>
    <w:rsid w:val="003E16AF"/>
    <w:rsid w:val="003E1864"/>
    <w:rsid w:val="003E225C"/>
    <w:rsid w:val="003E2321"/>
    <w:rsid w:val="003E25EF"/>
    <w:rsid w:val="003E3761"/>
    <w:rsid w:val="003E3D81"/>
    <w:rsid w:val="003E5497"/>
    <w:rsid w:val="003E575A"/>
    <w:rsid w:val="003E5F39"/>
    <w:rsid w:val="003F2233"/>
    <w:rsid w:val="003F2E5F"/>
    <w:rsid w:val="003F30B3"/>
    <w:rsid w:val="003F37E9"/>
    <w:rsid w:val="003F3BFB"/>
    <w:rsid w:val="003F58BC"/>
    <w:rsid w:val="003F7432"/>
    <w:rsid w:val="003F7CEF"/>
    <w:rsid w:val="004024A1"/>
    <w:rsid w:val="00403D08"/>
    <w:rsid w:val="00403F60"/>
    <w:rsid w:val="00405301"/>
    <w:rsid w:val="00405FA4"/>
    <w:rsid w:val="004067DF"/>
    <w:rsid w:val="00407BA8"/>
    <w:rsid w:val="00407EDD"/>
    <w:rsid w:val="00411C17"/>
    <w:rsid w:val="00412443"/>
    <w:rsid w:val="00412CFE"/>
    <w:rsid w:val="0041395B"/>
    <w:rsid w:val="00413DD5"/>
    <w:rsid w:val="00415651"/>
    <w:rsid w:val="00415BA0"/>
    <w:rsid w:val="00417188"/>
    <w:rsid w:val="0042274F"/>
    <w:rsid w:val="004269ED"/>
    <w:rsid w:val="00427393"/>
    <w:rsid w:val="004273AF"/>
    <w:rsid w:val="00427CB1"/>
    <w:rsid w:val="00435153"/>
    <w:rsid w:val="00436018"/>
    <w:rsid w:val="00441744"/>
    <w:rsid w:val="00442310"/>
    <w:rsid w:val="00443E3A"/>
    <w:rsid w:val="00446EDB"/>
    <w:rsid w:val="00450289"/>
    <w:rsid w:val="00452424"/>
    <w:rsid w:val="00452F86"/>
    <w:rsid w:val="00454419"/>
    <w:rsid w:val="004569DE"/>
    <w:rsid w:val="004637C7"/>
    <w:rsid w:val="00464711"/>
    <w:rsid w:val="00465079"/>
    <w:rsid w:val="004651AE"/>
    <w:rsid w:val="004678A6"/>
    <w:rsid w:val="00470860"/>
    <w:rsid w:val="004709E5"/>
    <w:rsid w:val="00472687"/>
    <w:rsid w:val="00472B14"/>
    <w:rsid w:val="00473ADF"/>
    <w:rsid w:val="00473F9F"/>
    <w:rsid w:val="00475182"/>
    <w:rsid w:val="004805F0"/>
    <w:rsid w:val="0048329B"/>
    <w:rsid w:val="00483AD4"/>
    <w:rsid w:val="00485871"/>
    <w:rsid w:val="00485B29"/>
    <w:rsid w:val="00487AE4"/>
    <w:rsid w:val="00487AE8"/>
    <w:rsid w:val="00487F49"/>
    <w:rsid w:val="004900BA"/>
    <w:rsid w:val="00491E44"/>
    <w:rsid w:val="0049289A"/>
    <w:rsid w:val="00492DA8"/>
    <w:rsid w:val="00495034"/>
    <w:rsid w:val="00495859"/>
    <w:rsid w:val="00496D1A"/>
    <w:rsid w:val="00496E0D"/>
    <w:rsid w:val="004A0540"/>
    <w:rsid w:val="004A1119"/>
    <w:rsid w:val="004A3CB0"/>
    <w:rsid w:val="004A3E00"/>
    <w:rsid w:val="004A4BFE"/>
    <w:rsid w:val="004A544C"/>
    <w:rsid w:val="004A7B10"/>
    <w:rsid w:val="004B11A6"/>
    <w:rsid w:val="004B32F2"/>
    <w:rsid w:val="004B3FC0"/>
    <w:rsid w:val="004B4472"/>
    <w:rsid w:val="004B4C34"/>
    <w:rsid w:val="004B5A5D"/>
    <w:rsid w:val="004B6B8D"/>
    <w:rsid w:val="004B7284"/>
    <w:rsid w:val="004C17E1"/>
    <w:rsid w:val="004C3F5A"/>
    <w:rsid w:val="004C5695"/>
    <w:rsid w:val="004C7813"/>
    <w:rsid w:val="004D079F"/>
    <w:rsid w:val="004D3143"/>
    <w:rsid w:val="004D38DB"/>
    <w:rsid w:val="004D3DDC"/>
    <w:rsid w:val="004D4D8D"/>
    <w:rsid w:val="004D4F66"/>
    <w:rsid w:val="004D51D4"/>
    <w:rsid w:val="004D6927"/>
    <w:rsid w:val="004E1644"/>
    <w:rsid w:val="004E4139"/>
    <w:rsid w:val="004E7491"/>
    <w:rsid w:val="004F0C90"/>
    <w:rsid w:val="004F111E"/>
    <w:rsid w:val="004F3D8A"/>
    <w:rsid w:val="004F4666"/>
    <w:rsid w:val="004F5A5F"/>
    <w:rsid w:val="004F7B0A"/>
    <w:rsid w:val="0050102D"/>
    <w:rsid w:val="00501BC2"/>
    <w:rsid w:val="005041C3"/>
    <w:rsid w:val="0050452E"/>
    <w:rsid w:val="005045B7"/>
    <w:rsid w:val="005050FF"/>
    <w:rsid w:val="00505E54"/>
    <w:rsid w:val="00505E5D"/>
    <w:rsid w:val="00506C81"/>
    <w:rsid w:val="00507135"/>
    <w:rsid w:val="00507339"/>
    <w:rsid w:val="0051011F"/>
    <w:rsid w:val="0051123C"/>
    <w:rsid w:val="00513047"/>
    <w:rsid w:val="0051442A"/>
    <w:rsid w:val="0051643C"/>
    <w:rsid w:val="00523CAD"/>
    <w:rsid w:val="00524B85"/>
    <w:rsid w:val="00525F1D"/>
    <w:rsid w:val="0052651C"/>
    <w:rsid w:val="00526C57"/>
    <w:rsid w:val="00526E70"/>
    <w:rsid w:val="00530279"/>
    <w:rsid w:val="005307FA"/>
    <w:rsid w:val="005309AF"/>
    <w:rsid w:val="00531529"/>
    <w:rsid w:val="00531BD9"/>
    <w:rsid w:val="00532802"/>
    <w:rsid w:val="0053288C"/>
    <w:rsid w:val="00533A42"/>
    <w:rsid w:val="00534945"/>
    <w:rsid w:val="00537E9C"/>
    <w:rsid w:val="00537FEE"/>
    <w:rsid w:val="005437C6"/>
    <w:rsid w:val="00545BBD"/>
    <w:rsid w:val="00552A0D"/>
    <w:rsid w:val="00553D27"/>
    <w:rsid w:val="00555145"/>
    <w:rsid w:val="00555767"/>
    <w:rsid w:val="0055602D"/>
    <w:rsid w:val="00560A9C"/>
    <w:rsid w:val="005622B0"/>
    <w:rsid w:val="00564481"/>
    <w:rsid w:val="00564D7C"/>
    <w:rsid w:val="00566437"/>
    <w:rsid w:val="005667A8"/>
    <w:rsid w:val="0056687A"/>
    <w:rsid w:val="00570322"/>
    <w:rsid w:val="005713AA"/>
    <w:rsid w:val="00572F2E"/>
    <w:rsid w:val="005733E5"/>
    <w:rsid w:val="0057373A"/>
    <w:rsid w:val="00574933"/>
    <w:rsid w:val="00574C92"/>
    <w:rsid w:val="00575985"/>
    <w:rsid w:val="005767AC"/>
    <w:rsid w:val="00576B15"/>
    <w:rsid w:val="00581BD6"/>
    <w:rsid w:val="005826B4"/>
    <w:rsid w:val="005840DF"/>
    <w:rsid w:val="00585437"/>
    <w:rsid w:val="005870BD"/>
    <w:rsid w:val="0058742C"/>
    <w:rsid w:val="00590F28"/>
    <w:rsid w:val="00592D42"/>
    <w:rsid w:val="00594A38"/>
    <w:rsid w:val="00594D23"/>
    <w:rsid w:val="005A1751"/>
    <w:rsid w:val="005A1D16"/>
    <w:rsid w:val="005A36B1"/>
    <w:rsid w:val="005A36B3"/>
    <w:rsid w:val="005A405A"/>
    <w:rsid w:val="005A51B0"/>
    <w:rsid w:val="005A7CF3"/>
    <w:rsid w:val="005A7F61"/>
    <w:rsid w:val="005B00F7"/>
    <w:rsid w:val="005B046E"/>
    <w:rsid w:val="005B2E21"/>
    <w:rsid w:val="005B3D75"/>
    <w:rsid w:val="005B45AA"/>
    <w:rsid w:val="005B677E"/>
    <w:rsid w:val="005B7116"/>
    <w:rsid w:val="005B740B"/>
    <w:rsid w:val="005B7649"/>
    <w:rsid w:val="005B7DE1"/>
    <w:rsid w:val="005C1C96"/>
    <w:rsid w:val="005C1D06"/>
    <w:rsid w:val="005C5152"/>
    <w:rsid w:val="005C60A5"/>
    <w:rsid w:val="005C6CC3"/>
    <w:rsid w:val="005C7253"/>
    <w:rsid w:val="005D1A03"/>
    <w:rsid w:val="005D336F"/>
    <w:rsid w:val="005D4013"/>
    <w:rsid w:val="005D4160"/>
    <w:rsid w:val="005D4D1D"/>
    <w:rsid w:val="005D5809"/>
    <w:rsid w:val="005D5AD4"/>
    <w:rsid w:val="005D5C90"/>
    <w:rsid w:val="005D6B26"/>
    <w:rsid w:val="005D78E2"/>
    <w:rsid w:val="005E078B"/>
    <w:rsid w:val="005E61BF"/>
    <w:rsid w:val="005F1DCA"/>
    <w:rsid w:val="005F22F9"/>
    <w:rsid w:val="005F2ABC"/>
    <w:rsid w:val="005F346E"/>
    <w:rsid w:val="005F4450"/>
    <w:rsid w:val="005F4519"/>
    <w:rsid w:val="005F45BD"/>
    <w:rsid w:val="005F556D"/>
    <w:rsid w:val="005F5AD2"/>
    <w:rsid w:val="0060057D"/>
    <w:rsid w:val="00603F14"/>
    <w:rsid w:val="00604C93"/>
    <w:rsid w:val="0060563A"/>
    <w:rsid w:val="006110B8"/>
    <w:rsid w:val="006121CD"/>
    <w:rsid w:val="00613FAE"/>
    <w:rsid w:val="00617257"/>
    <w:rsid w:val="00617EBD"/>
    <w:rsid w:val="006210ED"/>
    <w:rsid w:val="00622B04"/>
    <w:rsid w:val="00622B0B"/>
    <w:rsid w:val="00625E76"/>
    <w:rsid w:val="00626CFD"/>
    <w:rsid w:val="00630D9D"/>
    <w:rsid w:val="00633DA1"/>
    <w:rsid w:val="006365E4"/>
    <w:rsid w:val="006370F0"/>
    <w:rsid w:val="006442F0"/>
    <w:rsid w:val="00645A1F"/>
    <w:rsid w:val="00645D58"/>
    <w:rsid w:val="006474E6"/>
    <w:rsid w:val="00650DFF"/>
    <w:rsid w:val="006519F9"/>
    <w:rsid w:val="00652CA6"/>
    <w:rsid w:val="00653E73"/>
    <w:rsid w:val="00654C76"/>
    <w:rsid w:val="00655608"/>
    <w:rsid w:val="006559AC"/>
    <w:rsid w:val="006573C2"/>
    <w:rsid w:val="006601ED"/>
    <w:rsid w:val="00660906"/>
    <w:rsid w:val="00661FE6"/>
    <w:rsid w:val="006636A1"/>
    <w:rsid w:val="00664D4E"/>
    <w:rsid w:val="006650C3"/>
    <w:rsid w:val="00665C1F"/>
    <w:rsid w:val="00667E0A"/>
    <w:rsid w:val="0067014E"/>
    <w:rsid w:val="00670F72"/>
    <w:rsid w:val="00671053"/>
    <w:rsid w:val="00671F6D"/>
    <w:rsid w:val="006730CE"/>
    <w:rsid w:val="00673261"/>
    <w:rsid w:val="00677410"/>
    <w:rsid w:val="006777B0"/>
    <w:rsid w:val="00683E59"/>
    <w:rsid w:val="00684591"/>
    <w:rsid w:val="00687111"/>
    <w:rsid w:val="00687676"/>
    <w:rsid w:val="006876BE"/>
    <w:rsid w:val="00687822"/>
    <w:rsid w:val="00687E0F"/>
    <w:rsid w:val="0069283C"/>
    <w:rsid w:val="00693E41"/>
    <w:rsid w:val="00695948"/>
    <w:rsid w:val="00696989"/>
    <w:rsid w:val="006A3342"/>
    <w:rsid w:val="006A365E"/>
    <w:rsid w:val="006A51EF"/>
    <w:rsid w:val="006A5A18"/>
    <w:rsid w:val="006A5FE3"/>
    <w:rsid w:val="006A62C6"/>
    <w:rsid w:val="006B0D40"/>
    <w:rsid w:val="006B2231"/>
    <w:rsid w:val="006B2FB5"/>
    <w:rsid w:val="006B2FF6"/>
    <w:rsid w:val="006B3064"/>
    <w:rsid w:val="006B527B"/>
    <w:rsid w:val="006B5507"/>
    <w:rsid w:val="006B70AA"/>
    <w:rsid w:val="006B7DBD"/>
    <w:rsid w:val="006C03E9"/>
    <w:rsid w:val="006C1575"/>
    <w:rsid w:val="006C1CDB"/>
    <w:rsid w:val="006C382F"/>
    <w:rsid w:val="006C598C"/>
    <w:rsid w:val="006C5D59"/>
    <w:rsid w:val="006D08CC"/>
    <w:rsid w:val="006D0D4C"/>
    <w:rsid w:val="006D2339"/>
    <w:rsid w:val="006D2FBE"/>
    <w:rsid w:val="006D3432"/>
    <w:rsid w:val="006D3599"/>
    <w:rsid w:val="006D3EB4"/>
    <w:rsid w:val="006D4769"/>
    <w:rsid w:val="006D5677"/>
    <w:rsid w:val="006D62A7"/>
    <w:rsid w:val="006E0015"/>
    <w:rsid w:val="006E02EA"/>
    <w:rsid w:val="006E03F6"/>
    <w:rsid w:val="006E07AE"/>
    <w:rsid w:val="006E1280"/>
    <w:rsid w:val="006E1993"/>
    <w:rsid w:val="006E1ABA"/>
    <w:rsid w:val="006E1FA3"/>
    <w:rsid w:val="006E6057"/>
    <w:rsid w:val="006E6AF8"/>
    <w:rsid w:val="006F21A2"/>
    <w:rsid w:val="006F26A1"/>
    <w:rsid w:val="006F3CD8"/>
    <w:rsid w:val="006F4E4E"/>
    <w:rsid w:val="006F5E52"/>
    <w:rsid w:val="006F76F4"/>
    <w:rsid w:val="00701510"/>
    <w:rsid w:val="007075B4"/>
    <w:rsid w:val="00707EE3"/>
    <w:rsid w:val="0071063B"/>
    <w:rsid w:val="00710E6E"/>
    <w:rsid w:val="0071112B"/>
    <w:rsid w:val="007118FE"/>
    <w:rsid w:val="00715F9D"/>
    <w:rsid w:val="0071618A"/>
    <w:rsid w:val="00717F1C"/>
    <w:rsid w:val="0072112C"/>
    <w:rsid w:val="00722ADC"/>
    <w:rsid w:val="007237E6"/>
    <w:rsid w:val="007240BA"/>
    <w:rsid w:val="00725E21"/>
    <w:rsid w:val="00726EAF"/>
    <w:rsid w:val="00727D70"/>
    <w:rsid w:val="00730090"/>
    <w:rsid w:val="00730B40"/>
    <w:rsid w:val="00731B4D"/>
    <w:rsid w:val="0073577B"/>
    <w:rsid w:val="00735B37"/>
    <w:rsid w:val="007407E7"/>
    <w:rsid w:val="007408A3"/>
    <w:rsid w:val="00741557"/>
    <w:rsid w:val="0074240B"/>
    <w:rsid w:val="007468A7"/>
    <w:rsid w:val="007468B4"/>
    <w:rsid w:val="00750A9C"/>
    <w:rsid w:val="0075242E"/>
    <w:rsid w:val="007527FA"/>
    <w:rsid w:val="00752B51"/>
    <w:rsid w:val="00753299"/>
    <w:rsid w:val="007537AE"/>
    <w:rsid w:val="0075539A"/>
    <w:rsid w:val="00755604"/>
    <w:rsid w:val="00756F70"/>
    <w:rsid w:val="007612C5"/>
    <w:rsid w:val="007617D0"/>
    <w:rsid w:val="00761DA0"/>
    <w:rsid w:val="007627E4"/>
    <w:rsid w:val="00762CFC"/>
    <w:rsid w:val="0076330A"/>
    <w:rsid w:val="00763654"/>
    <w:rsid w:val="00765106"/>
    <w:rsid w:val="007663D0"/>
    <w:rsid w:val="00766854"/>
    <w:rsid w:val="00767577"/>
    <w:rsid w:val="00773505"/>
    <w:rsid w:val="00774FF8"/>
    <w:rsid w:val="00775E81"/>
    <w:rsid w:val="00782252"/>
    <w:rsid w:val="00783764"/>
    <w:rsid w:val="00785F13"/>
    <w:rsid w:val="00786AE8"/>
    <w:rsid w:val="00787043"/>
    <w:rsid w:val="007875E7"/>
    <w:rsid w:val="0078799D"/>
    <w:rsid w:val="0079259E"/>
    <w:rsid w:val="0079261B"/>
    <w:rsid w:val="007A0D9C"/>
    <w:rsid w:val="007A14B0"/>
    <w:rsid w:val="007A257A"/>
    <w:rsid w:val="007A4C96"/>
    <w:rsid w:val="007B0C7C"/>
    <w:rsid w:val="007B1627"/>
    <w:rsid w:val="007B1668"/>
    <w:rsid w:val="007B209D"/>
    <w:rsid w:val="007B2850"/>
    <w:rsid w:val="007B2BD8"/>
    <w:rsid w:val="007B36FC"/>
    <w:rsid w:val="007B3F16"/>
    <w:rsid w:val="007B4D15"/>
    <w:rsid w:val="007B4F60"/>
    <w:rsid w:val="007B6EC2"/>
    <w:rsid w:val="007B7DC0"/>
    <w:rsid w:val="007C0081"/>
    <w:rsid w:val="007C1BB7"/>
    <w:rsid w:val="007C2111"/>
    <w:rsid w:val="007C2381"/>
    <w:rsid w:val="007C2481"/>
    <w:rsid w:val="007C3517"/>
    <w:rsid w:val="007C52A0"/>
    <w:rsid w:val="007C74E7"/>
    <w:rsid w:val="007C7B1F"/>
    <w:rsid w:val="007D04D6"/>
    <w:rsid w:val="007D0D20"/>
    <w:rsid w:val="007D101E"/>
    <w:rsid w:val="007D36F8"/>
    <w:rsid w:val="007D396C"/>
    <w:rsid w:val="007D724F"/>
    <w:rsid w:val="007D7FD6"/>
    <w:rsid w:val="007E15BF"/>
    <w:rsid w:val="007E2E38"/>
    <w:rsid w:val="007E3318"/>
    <w:rsid w:val="007E4CBA"/>
    <w:rsid w:val="007E5778"/>
    <w:rsid w:val="007F18A8"/>
    <w:rsid w:val="007F19CC"/>
    <w:rsid w:val="007F5996"/>
    <w:rsid w:val="007F6D53"/>
    <w:rsid w:val="007F6DE4"/>
    <w:rsid w:val="007F7ECA"/>
    <w:rsid w:val="00802297"/>
    <w:rsid w:val="00810D5C"/>
    <w:rsid w:val="00812363"/>
    <w:rsid w:val="008126E2"/>
    <w:rsid w:val="00813D19"/>
    <w:rsid w:val="008152B4"/>
    <w:rsid w:val="00816A85"/>
    <w:rsid w:val="00820995"/>
    <w:rsid w:val="008219F4"/>
    <w:rsid w:val="008225F1"/>
    <w:rsid w:val="00825645"/>
    <w:rsid w:val="00830330"/>
    <w:rsid w:val="00831F3F"/>
    <w:rsid w:val="00832819"/>
    <w:rsid w:val="00833C86"/>
    <w:rsid w:val="008357A0"/>
    <w:rsid w:val="00837A62"/>
    <w:rsid w:val="008410A2"/>
    <w:rsid w:val="0084136B"/>
    <w:rsid w:val="00843B63"/>
    <w:rsid w:val="00846BA7"/>
    <w:rsid w:val="00847EA2"/>
    <w:rsid w:val="00850C0D"/>
    <w:rsid w:val="00854013"/>
    <w:rsid w:val="00854480"/>
    <w:rsid w:val="0085530D"/>
    <w:rsid w:val="00857171"/>
    <w:rsid w:val="00857CAB"/>
    <w:rsid w:val="008609F9"/>
    <w:rsid w:val="008615FC"/>
    <w:rsid w:val="00861D2C"/>
    <w:rsid w:val="00864F00"/>
    <w:rsid w:val="008653B1"/>
    <w:rsid w:val="00865E1D"/>
    <w:rsid w:val="00865E3B"/>
    <w:rsid w:val="0086707C"/>
    <w:rsid w:val="008675B6"/>
    <w:rsid w:val="00873960"/>
    <w:rsid w:val="00873E32"/>
    <w:rsid w:val="0087407F"/>
    <w:rsid w:val="00874A3D"/>
    <w:rsid w:val="0087669A"/>
    <w:rsid w:val="00877CB4"/>
    <w:rsid w:val="00880DA7"/>
    <w:rsid w:val="008833B3"/>
    <w:rsid w:val="00887AF7"/>
    <w:rsid w:val="0089087D"/>
    <w:rsid w:val="00890BE3"/>
    <w:rsid w:val="00890E8B"/>
    <w:rsid w:val="00891F3E"/>
    <w:rsid w:val="008924C0"/>
    <w:rsid w:val="00892C15"/>
    <w:rsid w:val="008930CF"/>
    <w:rsid w:val="00894A29"/>
    <w:rsid w:val="008953F6"/>
    <w:rsid w:val="008953FD"/>
    <w:rsid w:val="00895703"/>
    <w:rsid w:val="0089674C"/>
    <w:rsid w:val="00896F12"/>
    <w:rsid w:val="00897068"/>
    <w:rsid w:val="008A1377"/>
    <w:rsid w:val="008A3828"/>
    <w:rsid w:val="008A4ACC"/>
    <w:rsid w:val="008A4E63"/>
    <w:rsid w:val="008A605F"/>
    <w:rsid w:val="008A6EC3"/>
    <w:rsid w:val="008B3A89"/>
    <w:rsid w:val="008B3E99"/>
    <w:rsid w:val="008B43AF"/>
    <w:rsid w:val="008B4A46"/>
    <w:rsid w:val="008B6CC7"/>
    <w:rsid w:val="008B7AB2"/>
    <w:rsid w:val="008C2D54"/>
    <w:rsid w:val="008C4174"/>
    <w:rsid w:val="008C670A"/>
    <w:rsid w:val="008C7264"/>
    <w:rsid w:val="008C7661"/>
    <w:rsid w:val="008D13A6"/>
    <w:rsid w:val="008D3487"/>
    <w:rsid w:val="008D4C92"/>
    <w:rsid w:val="008D5EE3"/>
    <w:rsid w:val="008D69C7"/>
    <w:rsid w:val="008E24CF"/>
    <w:rsid w:val="008E2656"/>
    <w:rsid w:val="008E2E2F"/>
    <w:rsid w:val="008E45BF"/>
    <w:rsid w:val="008E484F"/>
    <w:rsid w:val="008E6E3E"/>
    <w:rsid w:val="008F666B"/>
    <w:rsid w:val="008F699B"/>
    <w:rsid w:val="008F69CD"/>
    <w:rsid w:val="00900DB4"/>
    <w:rsid w:val="00901EFC"/>
    <w:rsid w:val="00902479"/>
    <w:rsid w:val="00903F14"/>
    <w:rsid w:val="00904427"/>
    <w:rsid w:val="00905937"/>
    <w:rsid w:val="0090624F"/>
    <w:rsid w:val="00910377"/>
    <w:rsid w:val="00910FEF"/>
    <w:rsid w:val="00911CD6"/>
    <w:rsid w:val="00913E97"/>
    <w:rsid w:val="00914D2E"/>
    <w:rsid w:val="00915A8A"/>
    <w:rsid w:val="00916E32"/>
    <w:rsid w:val="009208A0"/>
    <w:rsid w:val="00920EEB"/>
    <w:rsid w:val="009213FD"/>
    <w:rsid w:val="00921978"/>
    <w:rsid w:val="00921B39"/>
    <w:rsid w:val="009222B8"/>
    <w:rsid w:val="00924578"/>
    <w:rsid w:val="009260E2"/>
    <w:rsid w:val="009265B6"/>
    <w:rsid w:val="009276C4"/>
    <w:rsid w:val="0093035D"/>
    <w:rsid w:val="009326D0"/>
    <w:rsid w:val="00933CF9"/>
    <w:rsid w:val="009376DC"/>
    <w:rsid w:val="00941B9D"/>
    <w:rsid w:val="00943069"/>
    <w:rsid w:val="00943C3C"/>
    <w:rsid w:val="00946950"/>
    <w:rsid w:val="009504F6"/>
    <w:rsid w:val="00952C0F"/>
    <w:rsid w:val="009550DC"/>
    <w:rsid w:val="00957E39"/>
    <w:rsid w:val="009604FE"/>
    <w:rsid w:val="00961E96"/>
    <w:rsid w:val="00965E2B"/>
    <w:rsid w:val="00970018"/>
    <w:rsid w:val="009704E0"/>
    <w:rsid w:val="00971ECE"/>
    <w:rsid w:val="0097271C"/>
    <w:rsid w:val="00972A4E"/>
    <w:rsid w:val="00972C2A"/>
    <w:rsid w:val="00975A12"/>
    <w:rsid w:val="00976CDC"/>
    <w:rsid w:val="0097721B"/>
    <w:rsid w:val="009778F8"/>
    <w:rsid w:val="00977C02"/>
    <w:rsid w:val="00981FEC"/>
    <w:rsid w:val="009823EB"/>
    <w:rsid w:val="0098266F"/>
    <w:rsid w:val="0098401B"/>
    <w:rsid w:val="00984BDB"/>
    <w:rsid w:val="00985CA6"/>
    <w:rsid w:val="00990B6E"/>
    <w:rsid w:val="009915DF"/>
    <w:rsid w:val="00993F19"/>
    <w:rsid w:val="00994228"/>
    <w:rsid w:val="00994799"/>
    <w:rsid w:val="009969CC"/>
    <w:rsid w:val="009A1271"/>
    <w:rsid w:val="009A4209"/>
    <w:rsid w:val="009A4B05"/>
    <w:rsid w:val="009A6769"/>
    <w:rsid w:val="009A77CF"/>
    <w:rsid w:val="009B17DF"/>
    <w:rsid w:val="009B19A7"/>
    <w:rsid w:val="009B260B"/>
    <w:rsid w:val="009B2AD6"/>
    <w:rsid w:val="009B2C25"/>
    <w:rsid w:val="009C021D"/>
    <w:rsid w:val="009C1E50"/>
    <w:rsid w:val="009C2656"/>
    <w:rsid w:val="009C3577"/>
    <w:rsid w:val="009C43C8"/>
    <w:rsid w:val="009C57BC"/>
    <w:rsid w:val="009C66C2"/>
    <w:rsid w:val="009C72BB"/>
    <w:rsid w:val="009D0D36"/>
    <w:rsid w:val="009D0EEB"/>
    <w:rsid w:val="009D266F"/>
    <w:rsid w:val="009D2F22"/>
    <w:rsid w:val="009D3B58"/>
    <w:rsid w:val="009D3F9D"/>
    <w:rsid w:val="009D505F"/>
    <w:rsid w:val="009D69D2"/>
    <w:rsid w:val="009D72E5"/>
    <w:rsid w:val="009E01E0"/>
    <w:rsid w:val="009E1756"/>
    <w:rsid w:val="009E1DDC"/>
    <w:rsid w:val="009E3724"/>
    <w:rsid w:val="009E57E9"/>
    <w:rsid w:val="009E58DE"/>
    <w:rsid w:val="009E7404"/>
    <w:rsid w:val="009E760A"/>
    <w:rsid w:val="009E7784"/>
    <w:rsid w:val="009F03C2"/>
    <w:rsid w:val="009F108E"/>
    <w:rsid w:val="009F1DDB"/>
    <w:rsid w:val="009F29B8"/>
    <w:rsid w:val="009F39E6"/>
    <w:rsid w:val="00A00154"/>
    <w:rsid w:val="00A003F4"/>
    <w:rsid w:val="00A0129C"/>
    <w:rsid w:val="00A02D36"/>
    <w:rsid w:val="00A0386A"/>
    <w:rsid w:val="00A049F8"/>
    <w:rsid w:val="00A05600"/>
    <w:rsid w:val="00A0669B"/>
    <w:rsid w:val="00A0677C"/>
    <w:rsid w:val="00A06E75"/>
    <w:rsid w:val="00A07698"/>
    <w:rsid w:val="00A1019C"/>
    <w:rsid w:val="00A10716"/>
    <w:rsid w:val="00A1083F"/>
    <w:rsid w:val="00A11044"/>
    <w:rsid w:val="00A11A88"/>
    <w:rsid w:val="00A144D4"/>
    <w:rsid w:val="00A15139"/>
    <w:rsid w:val="00A1673A"/>
    <w:rsid w:val="00A16B26"/>
    <w:rsid w:val="00A21A95"/>
    <w:rsid w:val="00A2241B"/>
    <w:rsid w:val="00A227F9"/>
    <w:rsid w:val="00A22C8C"/>
    <w:rsid w:val="00A22E18"/>
    <w:rsid w:val="00A23421"/>
    <w:rsid w:val="00A239F3"/>
    <w:rsid w:val="00A25CCC"/>
    <w:rsid w:val="00A268CD"/>
    <w:rsid w:val="00A269B4"/>
    <w:rsid w:val="00A26BFF"/>
    <w:rsid w:val="00A3079B"/>
    <w:rsid w:val="00A3090B"/>
    <w:rsid w:val="00A30E4F"/>
    <w:rsid w:val="00A3339C"/>
    <w:rsid w:val="00A33B9B"/>
    <w:rsid w:val="00A35D19"/>
    <w:rsid w:val="00A360E5"/>
    <w:rsid w:val="00A370A6"/>
    <w:rsid w:val="00A37609"/>
    <w:rsid w:val="00A37747"/>
    <w:rsid w:val="00A41B0B"/>
    <w:rsid w:val="00A4278B"/>
    <w:rsid w:val="00A42E3C"/>
    <w:rsid w:val="00A43F2A"/>
    <w:rsid w:val="00A441AA"/>
    <w:rsid w:val="00A4633D"/>
    <w:rsid w:val="00A47DEB"/>
    <w:rsid w:val="00A5058F"/>
    <w:rsid w:val="00A5229C"/>
    <w:rsid w:val="00A5233E"/>
    <w:rsid w:val="00A5250B"/>
    <w:rsid w:val="00A53107"/>
    <w:rsid w:val="00A53389"/>
    <w:rsid w:val="00A53A01"/>
    <w:rsid w:val="00A56761"/>
    <w:rsid w:val="00A5760E"/>
    <w:rsid w:val="00A57B04"/>
    <w:rsid w:val="00A614F1"/>
    <w:rsid w:val="00A61730"/>
    <w:rsid w:val="00A62122"/>
    <w:rsid w:val="00A63FE1"/>
    <w:rsid w:val="00A65CD3"/>
    <w:rsid w:val="00A71CF0"/>
    <w:rsid w:val="00A73165"/>
    <w:rsid w:val="00A73230"/>
    <w:rsid w:val="00A757AD"/>
    <w:rsid w:val="00A7622B"/>
    <w:rsid w:val="00A76D08"/>
    <w:rsid w:val="00A77C5C"/>
    <w:rsid w:val="00A8002C"/>
    <w:rsid w:val="00A81FC8"/>
    <w:rsid w:val="00A833DC"/>
    <w:rsid w:val="00A83BA8"/>
    <w:rsid w:val="00A83D09"/>
    <w:rsid w:val="00A84C21"/>
    <w:rsid w:val="00A8635B"/>
    <w:rsid w:val="00A8722E"/>
    <w:rsid w:val="00A914A9"/>
    <w:rsid w:val="00A9287A"/>
    <w:rsid w:val="00A93138"/>
    <w:rsid w:val="00A93314"/>
    <w:rsid w:val="00A9385F"/>
    <w:rsid w:val="00A945A1"/>
    <w:rsid w:val="00A94BDD"/>
    <w:rsid w:val="00A952F6"/>
    <w:rsid w:val="00A96258"/>
    <w:rsid w:val="00A97A0C"/>
    <w:rsid w:val="00AA087E"/>
    <w:rsid w:val="00AA1475"/>
    <w:rsid w:val="00AA1E30"/>
    <w:rsid w:val="00AA2CFD"/>
    <w:rsid w:val="00AA4099"/>
    <w:rsid w:val="00AA4150"/>
    <w:rsid w:val="00AA5A8A"/>
    <w:rsid w:val="00AB3712"/>
    <w:rsid w:val="00AB521A"/>
    <w:rsid w:val="00AB5D0A"/>
    <w:rsid w:val="00AB61B9"/>
    <w:rsid w:val="00AB657C"/>
    <w:rsid w:val="00AB6D1C"/>
    <w:rsid w:val="00AB77D5"/>
    <w:rsid w:val="00AC04CA"/>
    <w:rsid w:val="00AC0F7C"/>
    <w:rsid w:val="00AC2409"/>
    <w:rsid w:val="00AC3170"/>
    <w:rsid w:val="00AC3834"/>
    <w:rsid w:val="00AC49B5"/>
    <w:rsid w:val="00AC526A"/>
    <w:rsid w:val="00AC625C"/>
    <w:rsid w:val="00AC6F1A"/>
    <w:rsid w:val="00AC784C"/>
    <w:rsid w:val="00AC7A3B"/>
    <w:rsid w:val="00AD1748"/>
    <w:rsid w:val="00AD3BE6"/>
    <w:rsid w:val="00AD46BF"/>
    <w:rsid w:val="00AD556A"/>
    <w:rsid w:val="00AD7A6E"/>
    <w:rsid w:val="00AE321B"/>
    <w:rsid w:val="00AE334E"/>
    <w:rsid w:val="00AE6AED"/>
    <w:rsid w:val="00AE753B"/>
    <w:rsid w:val="00AF13EA"/>
    <w:rsid w:val="00AF1A76"/>
    <w:rsid w:val="00AF399A"/>
    <w:rsid w:val="00AF5576"/>
    <w:rsid w:val="00AF6110"/>
    <w:rsid w:val="00AF6F53"/>
    <w:rsid w:val="00B007D4"/>
    <w:rsid w:val="00B01886"/>
    <w:rsid w:val="00B02874"/>
    <w:rsid w:val="00B037B2"/>
    <w:rsid w:val="00B048B3"/>
    <w:rsid w:val="00B113CE"/>
    <w:rsid w:val="00B124E1"/>
    <w:rsid w:val="00B13F30"/>
    <w:rsid w:val="00B14864"/>
    <w:rsid w:val="00B15246"/>
    <w:rsid w:val="00B15383"/>
    <w:rsid w:val="00B15D59"/>
    <w:rsid w:val="00B163C9"/>
    <w:rsid w:val="00B1680D"/>
    <w:rsid w:val="00B16C88"/>
    <w:rsid w:val="00B20D65"/>
    <w:rsid w:val="00B21873"/>
    <w:rsid w:val="00B22EF3"/>
    <w:rsid w:val="00B25329"/>
    <w:rsid w:val="00B26555"/>
    <w:rsid w:val="00B265D8"/>
    <w:rsid w:val="00B2683C"/>
    <w:rsid w:val="00B3099B"/>
    <w:rsid w:val="00B31E51"/>
    <w:rsid w:val="00B32495"/>
    <w:rsid w:val="00B3344F"/>
    <w:rsid w:val="00B3614D"/>
    <w:rsid w:val="00B36710"/>
    <w:rsid w:val="00B401E6"/>
    <w:rsid w:val="00B42E71"/>
    <w:rsid w:val="00B43838"/>
    <w:rsid w:val="00B43B3F"/>
    <w:rsid w:val="00B47BB2"/>
    <w:rsid w:val="00B47C2B"/>
    <w:rsid w:val="00B506F2"/>
    <w:rsid w:val="00B509C8"/>
    <w:rsid w:val="00B5151F"/>
    <w:rsid w:val="00B51DF1"/>
    <w:rsid w:val="00B520FB"/>
    <w:rsid w:val="00B53316"/>
    <w:rsid w:val="00B60FF9"/>
    <w:rsid w:val="00B6123D"/>
    <w:rsid w:val="00B63907"/>
    <w:rsid w:val="00B64800"/>
    <w:rsid w:val="00B64A6A"/>
    <w:rsid w:val="00B64BE1"/>
    <w:rsid w:val="00B661E0"/>
    <w:rsid w:val="00B66439"/>
    <w:rsid w:val="00B669E9"/>
    <w:rsid w:val="00B70B81"/>
    <w:rsid w:val="00B71BA0"/>
    <w:rsid w:val="00B74712"/>
    <w:rsid w:val="00B76591"/>
    <w:rsid w:val="00B804D9"/>
    <w:rsid w:val="00B80A0D"/>
    <w:rsid w:val="00B84757"/>
    <w:rsid w:val="00B848A4"/>
    <w:rsid w:val="00B86424"/>
    <w:rsid w:val="00B86BD1"/>
    <w:rsid w:val="00B90B8C"/>
    <w:rsid w:val="00B90EDD"/>
    <w:rsid w:val="00B91F55"/>
    <w:rsid w:val="00B93C3A"/>
    <w:rsid w:val="00B95752"/>
    <w:rsid w:val="00B96283"/>
    <w:rsid w:val="00BA0DE4"/>
    <w:rsid w:val="00BA0ED1"/>
    <w:rsid w:val="00BA18DD"/>
    <w:rsid w:val="00BA449A"/>
    <w:rsid w:val="00BA5465"/>
    <w:rsid w:val="00BA5EEE"/>
    <w:rsid w:val="00BA73F0"/>
    <w:rsid w:val="00BA7EE8"/>
    <w:rsid w:val="00BB0CBF"/>
    <w:rsid w:val="00BB0F89"/>
    <w:rsid w:val="00BB1736"/>
    <w:rsid w:val="00BB4FF3"/>
    <w:rsid w:val="00BB5FEF"/>
    <w:rsid w:val="00BB6D6B"/>
    <w:rsid w:val="00BC4CFA"/>
    <w:rsid w:val="00BC583E"/>
    <w:rsid w:val="00BC6FE7"/>
    <w:rsid w:val="00BD0359"/>
    <w:rsid w:val="00BD05A1"/>
    <w:rsid w:val="00BD28EF"/>
    <w:rsid w:val="00BD3AC2"/>
    <w:rsid w:val="00BD46CD"/>
    <w:rsid w:val="00BD4E6B"/>
    <w:rsid w:val="00BD57BD"/>
    <w:rsid w:val="00BD69A2"/>
    <w:rsid w:val="00BE0094"/>
    <w:rsid w:val="00BE063C"/>
    <w:rsid w:val="00BE1565"/>
    <w:rsid w:val="00BE21AE"/>
    <w:rsid w:val="00BE46C4"/>
    <w:rsid w:val="00BE56D4"/>
    <w:rsid w:val="00BE6FA3"/>
    <w:rsid w:val="00BE7277"/>
    <w:rsid w:val="00BE7444"/>
    <w:rsid w:val="00BF0F03"/>
    <w:rsid w:val="00BF0FF7"/>
    <w:rsid w:val="00BF1885"/>
    <w:rsid w:val="00BF1AC0"/>
    <w:rsid w:val="00BF1F8B"/>
    <w:rsid w:val="00BF33F9"/>
    <w:rsid w:val="00BF581B"/>
    <w:rsid w:val="00C0241B"/>
    <w:rsid w:val="00C02902"/>
    <w:rsid w:val="00C036B7"/>
    <w:rsid w:val="00C05626"/>
    <w:rsid w:val="00C0694A"/>
    <w:rsid w:val="00C06ACC"/>
    <w:rsid w:val="00C11442"/>
    <w:rsid w:val="00C11EB1"/>
    <w:rsid w:val="00C15D78"/>
    <w:rsid w:val="00C16A1A"/>
    <w:rsid w:val="00C2071C"/>
    <w:rsid w:val="00C256EB"/>
    <w:rsid w:val="00C25BB5"/>
    <w:rsid w:val="00C27549"/>
    <w:rsid w:val="00C35AAE"/>
    <w:rsid w:val="00C3653F"/>
    <w:rsid w:val="00C3685E"/>
    <w:rsid w:val="00C36A04"/>
    <w:rsid w:val="00C40F5E"/>
    <w:rsid w:val="00C41241"/>
    <w:rsid w:val="00C42645"/>
    <w:rsid w:val="00C42808"/>
    <w:rsid w:val="00C44C2D"/>
    <w:rsid w:val="00C44E7A"/>
    <w:rsid w:val="00C456A7"/>
    <w:rsid w:val="00C459C8"/>
    <w:rsid w:val="00C471B7"/>
    <w:rsid w:val="00C47BB5"/>
    <w:rsid w:val="00C5059F"/>
    <w:rsid w:val="00C5308D"/>
    <w:rsid w:val="00C56B61"/>
    <w:rsid w:val="00C57401"/>
    <w:rsid w:val="00C5789D"/>
    <w:rsid w:val="00C57B96"/>
    <w:rsid w:val="00C607D6"/>
    <w:rsid w:val="00C61AAA"/>
    <w:rsid w:val="00C61F0D"/>
    <w:rsid w:val="00C62730"/>
    <w:rsid w:val="00C63626"/>
    <w:rsid w:val="00C6723F"/>
    <w:rsid w:val="00C70736"/>
    <w:rsid w:val="00C7112C"/>
    <w:rsid w:val="00C72256"/>
    <w:rsid w:val="00C73CA1"/>
    <w:rsid w:val="00C7415C"/>
    <w:rsid w:val="00C762C1"/>
    <w:rsid w:val="00C77B84"/>
    <w:rsid w:val="00C8245B"/>
    <w:rsid w:val="00C82EFD"/>
    <w:rsid w:val="00C84BC1"/>
    <w:rsid w:val="00C8708B"/>
    <w:rsid w:val="00C8731B"/>
    <w:rsid w:val="00C87E41"/>
    <w:rsid w:val="00C909AD"/>
    <w:rsid w:val="00C92114"/>
    <w:rsid w:val="00C92A59"/>
    <w:rsid w:val="00C92D9C"/>
    <w:rsid w:val="00C94723"/>
    <w:rsid w:val="00C96654"/>
    <w:rsid w:val="00C97032"/>
    <w:rsid w:val="00CA07D6"/>
    <w:rsid w:val="00CA0928"/>
    <w:rsid w:val="00CA1763"/>
    <w:rsid w:val="00CA1D9E"/>
    <w:rsid w:val="00CA2019"/>
    <w:rsid w:val="00CA221B"/>
    <w:rsid w:val="00CA2541"/>
    <w:rsid w:val="00CA26A5"/>
    <w:rsid w:val="00CA3D53"/>
    <w:rsid w:val="00CA42CA"/>
    <w:rsid w:val="00CA51DD"/>
    <w:rsid w:val="00CA5733"/>
    <w:rsid w:val="00CA5E1E"/>
    <w:rsid w:val="00CB1D11"/>
    <w:rsid w:val="00CB562D"/>
    <w:rsid w:val="00CB7D12"/>
    <w:rsid w:val="00CB7EC0"/>
    <w:rsid w:val="00CC0754"/>
    <w:rsid w:val="00CC3808"/>
    <w:rsid w:val="00CC3FC8"/>
    <w:rsid w:val="00CC4BB7"/>
    <w:rsid w:val="00CC51EF"/>
    <w:rsid w:val="00CC71D5"/>
    <w:rsid w:val="00CC72A0"/>
    <w:rsid w:val="00CD09D6"/>
    <w:rsid w:val="00CD0B1C"/>
    <w:rsid w:val="00CD2433"/>
    <w:rsid w:val="00CD26C1"/>
    <w:rsid w:val="00CD3498"/>
    <w:rsid w:val="00CD36E9"/>
    <w:rsid w:val="00CD54AA"/>
    <w:rsid w:val="00CD7828"/>
    <w:rsid w:val="00CE041A"/>
    <w:rsid w:val="00CE1A51"/>
    <w:rsid w:val="00CE3A3E"/>
    <w:rsid w:val="00CE452C"/>
    <w:rsid w:val="00CE765E"/>
    <w:rsid w:val="00CF35CD"/>
    <w:rsid w:val="00CF5FD5"/>
    <w:rsid w:val="00CF60AD"/>
    <w:rsid w:val="00CF6C78"/>
    <w:rsid w:val="00CF7A9B"/>
    <w:rsid w:val="00D0170E"/>
    <w:rsid w:val="00D01DD4"/>
    <w:rsid w:val="00D01FB2"/>
    <w:rsid w:val="00D02664"/>
    <w:rsid w:val="00D043BA"/>
    <w:rsid w:val="00D04AC3"/>
    <w:rsid w:val="00D05EE7"/>
    <w:rsid w:val="00D062C1"/>
    <w:rsid w:val="00D1021D"/>
    <w:rsid w:val="00D102D3"/>
    <w:rsid w:val="00D11DC2"/>
    <w:rsid w:val="00D123AF"/>
    <w:rsid w:val="00D13678"/>
    <w:rsid w:val="00D13872"/>
    <w:rsid w:val="00D138BB"/>
    <w:rsid w:val="00D160A3"/>
    <w:rsid w:val="00D17736"/>
    <w:rsid w:val="00D229F0"/>
    <w:rsid w:val="00D2321C"/>
    <w:rsid w:val="00D244E8"/>
    <w:rsid w:val="00D251E2"/>
    <w:rsid w:val="00D2574B"/>
    <w:rsid w:val="00D26BCF"/>
    <w:rsid w:val="00D27D27"/>
    <w:rsid w:val="00D308FC"/>
    <w:rsid w:val="00D30D32"/>
    <w:rsid w:val="00D326E2"/>
    <w:rsid w:val="00D34859"/>
    <w:rsid w:val="00D353F9"/>
    <w:rsid w:val="00D35424"/>
    <w:rsid w:val="00D36E86"/>
    <w:rsid w:val="00D40452"/>
    <w:rsid w:val="00D409E7"/>
    <w:rsid w:val="00D43209"/>
    <w:rsid w:val="00D447DA"/>
    <w:rsid w:val="00D4650D"/>
    <w:rsid w:val="00D47175"/>
    <w:rsid w:val="00D51672"/>
    <w:rsid w:val="00D522A0"/>
    <w:rsid w:val="00D55071"/>
    <w:rsid w:val="00D5535F"/>
    <w:rsid w:val="00D561A7"/>
    <w:rsid w:val="00D562D0"/>
    <w:rsid w:val="00D56618"/>
    <w:rsid w:val="00D60071"/>
    <w:rsid w:val="00D60D43"/>
    <w:rsid w:val="00D638EB"/>
    <w:rsid w:val="00D63DB1"/>
    <w:rsid w:val="00D67A9A"/>
    <w:rsid w:val="00D67C0E"/>
    <w:rsid w:val="00D70CA7"/>
    <w:rsid w:val="00D72602"/>
    <w:rsid w:val="00D742AC"/>
    <w:rsid w:val="00D75CFA"/>
    <w:rsid w:val="00D7668B"/>
    <w:rsid w:val="00D800CE"/>
    <w:rsid w:val="00D820ED"/>
    <w:rsid w:val="00D837A2"/>
    <w:rsid w:val="00D83A83"/>
    <w:rsid w:val="00D84BB8"/>
    <w:rsid w:val="00D8530F"/>
    <w:rsid w:val="00D873B1"/>
    <w:rsid w:val="00D90AB1"/>
    <w:rsid w:val="00D92812"/>
    <w:rsid w:val="00D92A3C"/>
    <w:rsid w:val="00D96A73"/>
    <w:rsid w:val="00D97141"/>
    <w:rsid w:val="00D97851"/>
    <w:rsid w:val="00D97904"/>
    <w:rsid w:val="00DA148B"/>
    <w:rsid w:val="00DA3369"/>
    <w:rsid w:val="00DA37EA"/>
    <w:rsid w:val="00DA4059"/>
    <w:rsid w:val="00DA52A4"/>
    <w:rsid w:val="00DA53D6"/>
    <w:rsid w:val="00DA672F"/>
    <w:rsid w:val="00DA67F6"/>
    <w:rsid w:val="00DB165E"/>
    <w:rsid w:val="00DB2D1B"/>
    <w:rsid w:val="00DB48DB"/>
    <w:rsid w:val="00DB50CE"/>
    <w:rsid w:val="00DB52EB"/>
    <w:rsid w:val="00DB799E"/>
    <w:rsid w:val="00DC02F0"/>
    <w:rsid w:val="00DC05D1"/>
    <w:rsid w:val="00DC0A9A"/>
    <w:rsid w:val="00DC1A78"/>
    <w:rsid w:val="00DC1CA8"/>
    <w:rsid w:val="00DC22C8"/>
    <w:rsid w:val="00DC28C6"/>
    <w:rsid w:val="00DC2AB0"/>
    <w:rsid w:val="00DC3C46"/>
    <w:rsid w:val="00DC4852"/>
    <w:rsid w:val="00DC4A40"/>
    <w:rsid w:val="00DD23A7"/>
    <w:rsid w:val="00DD3645"/>
    <w:rsid w:val="00DD47EF"/>
    <w:rsid w:val="00DE24B5"/>
    <w:rsid w:val="00DE2CDA"/>
    <w:rsid w:val="00DE5012"/>
    <w:rsid w:val="00DE5BEE"/>
    <w:rsid w:val="00DF08F1"/>
    <w:rsid w:val="00DF10F9"/>
    <w:rsid w:val="00DF18B5"/>
    <w:rsid w:val="00DF205B"/>
    <w:rsid w:val="00DF4E64"/>
    <w:rsid w:val="00DF5B20"/>
    <w:rsid w:val="00DF6B54"/>
    <w:rsid w:val="00E0005B"/>
    <w:rsid w:val="00E03979"/>
    <w:rsid w:val="00E079BA"/>
    <w:rsid w:val="00E10B22"/>
    <w:rsid w:val="00E119F6"/>
    <w:rsid w:val="00E11B3F"/>
    <w:rsid w:val="00E11E23"/>
    <w:rsid w:val="00E151C5"/>
    <w:rsid w:val="00E156F8"/>
    <w:rsid w:val="00E15B6D"/>
    <w:rsid w:val="00E17C56"/>
    <w:rsid w:val="00E17FA5"/>
    <w:rsid w:val="00E20FC5"/>
    <w:rsid w:val="00E213EE"/>
    <w:rsid w:val="00E21485"/>
    <w:rsid w:val="00E2280B"/>
    <w:rsid w:val="00E23E57"/>
    <w:rsid w:val="00E2624B"/>
    <w:rsid w:val="00E27A52"/>
    <w:rsid w:val="00E34301"/>
    <w:rsid w:val="00E34A8C"/>
    <w:rsid w:val="00E34AD5"/>
    <w:rsid w:val="00E35564"/>
    <w:rsid w:val="00E36026"/>
    <w:rsid w:val="00E36DB0"/>
    <w:rsid w:val="00E41B3E"/>
    <w:rsid w:val="00E41D5E"/>
    <w:rsid w:val="00E429B5"/>
    <w:rsid w:val="00E42C9F"/>
    <w:rsid w:val="00E42DEC"/>
    <w:rsid w:val="00E47737"/>
    <w:rsid w:val="00E47B00"/>
    <w:rsid w:val="00E508C3"/>
    <w:rsid w:val="00E53B62"/>
    <w:rsid w:val="00E54544"/>
    <w:rsid w:val="00E55CD7"/>
    <w:rsid w:val="00E56BD4"/>
    <w:rsid w:val="00E57A99"/>
    <w:rsid w:val="00E57FEB"/>
    <w:rsid w:val="00E6242E"/>
    <w:rsid w:val="00E646D8"/>
    <w:rsid w:val="00E668B8"/>
    <w:rsid w:val="00E6791E"/>
    <w:rsid w:val="00E72220"/>
    <w:rsid w:val="00E7487A"/>
    <w:rsid w:val="00E77862"/>
    <w:rsid w:val="00E80A01"/>
    <w:rsid w:val="00E8129A"/>
    <w:rsid w:val="00E81BDB"/>
    <w:rsid w:val="00E831FF"/>
    <w:rsid w:val="00E833CC"/>
    <w:rsid w:val="00E83982"/>
    <w:rsid w:val="00E8573B"/>
    <w:rsid w:val="00E86390"/>
    <w:rsid w:val="00E9073F"/>
    <w:rsid w:val="00E94335"/>
    <w:rsid w:val="00E96593"/>
    <w:rsid w:val="00E96602"/>
    <w:rsid w:val="00EA1FDB"/>
    <w:rsid w:val="00EA2684"/>
    <w:rsid w:val="00EB07D9"/>
    <w:rsid w:val="00EB20E5"/>
    <w:rsid w:val="00EB2181"/>
    <w:rsid w:val="00EB5D83"/>
    <w:rsid w:val="00EB5E19"/>
    <w:rsid w:val="00EC05D3"/>
    <w:rsid w:val="00EC06AA"/>
    <w:rsid w:val="00EC125C"/>
    <w:rsid w:val="00EC4779"/>
    <w:rsid w:val="00EC4FE6"/>
    <w:rsid w:val="00EC5A76"/>
    <w:rsid w:val="00EC7067"/>
    <w:rsid w:val="00ED0493"/>
    <w:rsid w:val="00ED1ED4"/>
    <w:rsid w:val="00ED2439"/>
    <w:rsid w:val="00ED2F88"/>
    <w:rsid w:val="00ED585F"/>
    <w:rsid w:val="00ED7B23"/>
    <w:rsid w:val="00EE06B8"/>
    <w:rsid w:val="00EE0AFE"/>
    <w:rsid w:val="00EE0D19"/>
    <w:rsid w:val="00EE1C92"/>
    <w:rsid w:val="00EE1DA7"/>
    <w:rsid w:val="00EE28B6"/>
    <w:rsid w:val="00EE3386"/>
    <w:rsid w:val="00EE4684"/>
    <w:rsid w:val="00EE5C3F"/>
    <w:rsid w:val="00EE60CA"/>
    <w:rsid w:val="00EE6C8B"/>
    <w:rsid w:val="00EE7F71"/>
    <w:rsid w:val="00EF18B5"/>
    <w:rsid w:val="00EF372B"/>
    <w:rsid w:val="00EF374E"/>
    <w:rsid w:val="00EF577F"/>
    <w:rsid w:val="00EF583E"/>
    <w:rsid w:val="00EF5B79"/>
    <w:rsid w:val="00EF6E04"/>
    <w:rsid w:val="00F00612"/>
    <w:rsid w:val="00F006DF"/>
    <w:rsid w:val="00F0171B"/>
    <w:rsid w:val="00F019F9"/>
    <w:rsid w:val="00F01E3B"/>
    <w:rsid w:val="00F01EF7"/>
    <w:rsid w:val="00F03F9B"/>
    <w:rsid w:val="00F04A81"/>
    <w:rsid w:val="00F05B6D"/>
    <w:rsid w:val="00F0709D"/>
    <w:rsid w:val="00F11EC6"/>
    <w:rsid w:val="00F125F9"/>
    <w:rsid w:val="00F12C0D"/>
    <w:rsid w:val="00F12FC9"/>
    <w:rsid w:val="00F1370D"/>
    <w:rsid w:val="00F13737"/>
    <w:rsid w:val="00F14191"/>
    <w:rsid w:val="00F14BD6"/>
    <w:rsid w:val="00F14F55"/>
    <w:rsid w:val="00F16FAC"/>
    <w:rsid w:val="00F17D68"/>
    <w:rsid w:val="00F23415"/>
    <w:rsid w:val="00F25BE4"/>
    <w:rsid w:val="00F276D4"/>
    <w:rsid w:val="00F278B9"/>
    <w:rsid w:val="00F3066B"/>
    <w:rsid w:val="00F311D7"/>
    <w:rsid w:val="00F32000"/>
    <w:rsid w:val="00F34978"/>
    <w:rsid w:val="00F421D5"/>
    <w:rsid w:val="00F43674"/>
    <w:rsid w:val="00F453FE"/>
    <w:rsid w:val="00F45830"/>
    <w:rsid w:val="00F463F5"/>
    <w:rsid w:val="00F47C04"/>
    <w:rsid w:val="00F50B81"/>
    <w:rsid w:val="00F55E54"/>
    <w:rsid w:val="00F5696C"/>
    <w:rsid w:val="00F6360E"/>
    <w:rsid w:val="00F67A6E"/>
    <w:rsid w:val="00F70203"/>
    <w:rsid w:val="00F722B3"/>
    <w:rsid w:val="00F72D26"/>
    <w:rsid w:val="00F7394B"/>
    <w:rsid w:val="00F75E96"/>
    <w:rsid w:val="00F77F12"/>
    <w:rsid w:val="00F81D09"/>
    <w:rsid w:val="00F8233B"/>
    <w:rsid w:val="00F85978"/>
    <w:rsid w:val="00F85A10"/>
    <w:rsid w:val="00F8602E"/>
    <w:rsid w:val="00F86906"/>
    <w:rsid w:val="00F902A3"/>
    <w:rsid w:val="00F92282"/>
    <w:rsid w:val="00F93955"/>
    <w:rsid w:val="00F942B5"/>
    <w:rsid w:val="00F96E1A"/>
    <w:rsid w:val="00FA06A9"/>
    <w:rsid w:val="00FA289E"/>
    <w:rsid w:val="00FA3D3E"/>
    <w:rsid w:val="00FA7145"/>
    <w:rsid w:val="00FB3291"/>
    <w:rsid w:val="00FB582F"/>
    <w:rsid w:val="00FB75E9"/>
    <w:rsid w:val="00FC0C3C"/>
    <w:rsid w:val="00FC0C44"/>
    <w:rsid w:val="00FC116B"/>
    <w:rsid w:val="00FC2121"/>
    <w:rsid w:val="00FC27BE"/>
    <w:rsid w:val="00FC32A5"/>
    <w:rsid w:val="00FC4948"/>
    <w:rsid w:val="00FD02B6"/>
    <w:rsid w:val="00FD04A7"/>
    <w:rsid w:val="00FD0694"/>
    <w:rsid w:val="00FD0FF2"/>
    <w:rsid w:val="00FD22EE"/>
    <w:rsid w:val="00FD23B1"/>
    <w:rsid w:val="00FD2D7C"/>
    <w:rsid w:val="00FD2DB3"/>
    <w:rsid w:val="00FD4A5D"/>
    <w:rsid w:val="00FD5651"/>
    <w:rsid w:val="00FD6366"/>
    <w:rsid w:val="00FD668C"/>
    <w:rsid w:val="00FD6FED"/>
    <w:rsid w:val="00FE3602"/>
    <w:rsid w:val="00FE5E9F"/>
    <w:rsid w:val="00FE7C8E"/>
    <w:rsid w:val="00FF06B7"/>
    <w:rsid w:val="00FF11A3"/>
    <w:rsid w:val="00FF334A"/>
    <w:rsid w:val="00FF3666"/>
    <w:rsid w:val="00FF3805"/>
    <w:rsid w:val="00FF4943"/>
    <w:rsid w:val="00FF7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B3F7E"/>
  <w15:docId w15:val="{525CB2E3-D89D-4E9C-93E2-67A7F7A3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C2B"/>
  </w:style>
  <w:style w:type="paragraph" w:styleId="Heading8">
    <w:name w:val="heading 8"/>
    <w:basedOn w:val="Normal"/>
    <w:next w:val="Normal"/>
    <w:link w:val="Heading8Char"/>
    <w:uiPriority w:val="9"/>
    <w:unhideWhenUsed/>
    <w:qFormat/>
    <w:rsid w:val="00DA52A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5E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E43"/>
    <w:rPr>
      <w:rFonts w:ascii="Tahoma" w:hAnsi="Tahoma" w:cs="Tahoma"/>
      <w:sz w:val="16"/>
      <w:szCs w:val="16"/>
    </w:rPr>
  </w:style>
  <w:style w:type="paragraph" w:styleId="Header">
    <w:name w:val="header"/>
    <w:basedOn w:val="Normal"/>
    <w:link w:val="HeaderChar"/>
    <w:uiPriority w:val="99"/>
    <w:unhideWhenUsed/>
    <w:rsid w:val="002F5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E43"/>
  </w:style>
  <w:style w:type="paragraph" w:styleId="Footer">
    <w:name w:val="footer"/>
    <w:basedOn w:val="Normal"/>
    <w:link w:val="FooterChar"/>
    <w:uiPriority w:val="99"/>
    <w:unhideWhenUsed/>
    <w:rsid w:val="002F5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E43"/>
  </w:style>
  <w:style w:type="paragraph" w:styleId="NoSpacing">
    <w:name w:val="No Spacing"/>
    <w:uiPriority w:val="1"/>
    <w:qFormat/>
    <w:rsid w:val="002F5E43"/>
    <w:pPr>
      <w:spacing w:after="0" w:line="240" w:lineRule="auto"/>
    </w:pPr>
  </w:style>
  <w:style w:type="paragraph" w:customStyle="1" w:styleId="Default">
    <w:name w:val="Default"/>
    <w:basedOn w:val="Normal"/>
    <w:rsid w:val="008B43AF"/>
    <w:pPr>
      <w:autoSpaceDE w:val="0"/>
      <w:autoSpaceDN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B90B8C"/>
    <w:pPr>
      <w:widowControl w:val="0"/>
      <w:adjustRightInd w:val="0"/>
    </w:pPr>
    <w:rPr>
      <w:rFonts w:ascii="Tahoma" w:eastAsia="Times New Roman" w:hAnsi="Tahoma" w:cs="Tahoma"/>
      <w:color w:val="auto"/>
    </w:rPr>
  </w:style>
  <w:style w:type="paragraph" w:customStyle="1" w:styleId="CM2">
    <w:name w:val="CM2"/>
    <w:basedOn w:val="Default"/>
    <w:next w:val="Default"/>
    <w:uiPriority w:val="99"/>
    <w:rsid w:val="00B90B8C"/>
    <w:pPr>
      <w:widowControl w:val="0"/>
      <w:adjustRightInd w:val="0"/>
      <w:spacing w:line="291" w:lineRule="atLeast"/>
    </w:pPr>
    <w:rPr>
      <w:rFonts w:ascii="Tahoma" w:eastAsia="Times New Roman" w:hAnsi="Tahoma" w:cs="Tahoma"/>
      <w:color w:val="auto"/>
    </w:rPr>
  </w:style>
  <w:style w:type="paragraph" w:styleId="ListParagraph">
    <w:name w:val="List Paragraph"/>
    <w:basedOn w:val="Normal"/>
    <w:uiPriority w:val="34"/>
    <w:qFormat/>
    <w:rsid w:val="007F18A8"/>
    <w:pPr>
      <w:ind w:left="720"/>
      <w:contextualSpacing/>
    </w:pPr>
  </w:style>
  <w:style w:type="character" w:styleId="Hyperlink">
    <w:name w:val="Hyperlink"/>
    <w:basedOn w:val="DefaultParagraphFont"/>
    <w:uiPriority w:val="99"/>
    <w:unhideWhenUsed/>
    <w:rsid w:val="00B2683C"/>
    <w:rPr>
      <w:color w:val="0000FF" w:themeColor="hyperlink"/>
      <w:u w:val="single"/>
    </w:rPr>
  </w:style>
  <w:style w:type="character" w:styleId="CommentReference">
    <w:name w:val="annotation reference"/>
    <w:basedOn w:val="DefaultParagraphFont"/>
    <w:uiPriority w:val="99"/>
    <w:semiHidden/>
    <w:unhideWhenUsed/>
    <w:rsid w:val="003F37E9"/>
    <w:rPr>
      <w:sz w:val="16"/>
      <w:szCs w:val="16"/>
    </w:rPr>
  </w:style>
  <w:style w:type="paragraph" w:styleId="CommentText">
    <w:name w:val="annotation text"/>
    <w:basedOn w:val="Normal"/>
    <w:link w:val="CommentTextChar"/>
    <w:uiPriority w:val="99"/>
    <w:unhideWhenUsed/>
    <w:rsid w:val="003F37E9"/>
    <w:pPr>
      <w:spacing w:line="240" w:lineRule="auto"/>
    </w:pPr>
    <w:rPr>
      <w:sz w:val="20"/>
      <w:szCs w:val="20"/>
    </w:rPr>
  </w:style>
  <w:style w:type="character" w:customStyle="1" w:styleId="CommentTextChar">
    <w:name w:val="Comment Text Char"/>
    <w:basedOn w:val="DefaultParagraphFont"/>
    <w:link w:val="CommentText"/>
    <w:uiPriority w:val="99"/>
    <w:rsid w:val="003F37E9"/>
    <w:rPr>
      <w:sz w:val="20"/>
      <w:szCs w:val="20"/>
    </w:rPr>
  </w:style>
  <w:style w:type="paragraph" w:styleId="CommentSubject">
    <w:name w:val="annotation subject"/>
    <w:basedOn w:val="CommentText"/>
    <w:next w:val="CommentText"/>
    <w:link w:val="CommentSubjectChar"/>
    <w:uiPriority w:val="99"/>
    <w:semiHidden/>
    <w:unhideWhenUsed/>
    <w:rsid w:val="003F37E9"/>
    <w:rPr>
      <w:b/>
      <w:bCs/>
    </w:rPr>
  </w:style>
  <w:style w:type="character" w:customStyle="1" w:styleId="CommentSubjectChar">
    <w:name w:val="Comment Subject Char"/>
    <w:basedOn w:val="CommentTextChar"/>
    <w:link w:val="CommentSubject"/>
    <w:uiPriority w:val="99"/>
    <w:semiHidden/>
    <w:rsid w:val="003F37E9"/>
    <w:rPr>
      <w:b/>
      <w:bCs/>
      <w:sz w:val="20"/>
      <w:szCs w:val="20"/>
    </w:rPr>
  </w:style>
  <w:style w:type="table" w:styleId="TableGrid">
    <w:name w:val="Table Grid"/>
    <w:basedOn w:val="TableNormal"/>
    <w:uiPriority w:val="59"/>
    <w:rsid w:val="00861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rsid w:val="00DA52A4"/>
    <w:rPr>
      <w:rFonts w:asciiTheme="majorHAnsi" w:eastAsiaTheme="majorEastAsia" w:hAnsiTheme="majorHAnsi" w:cstheme="majorBidi"/>
      <w:color w:val="404040" w:themeColor="text1" w:themeTint="BF"/>
      <w:sz w:val="20"/>
      <w:szCs w:val="20"/>
    </w:rPr>
  </w:style>
  <w:style w:type="character" w:styleId="FollowedHyperlink">
    <w:name w:val="FollowedHyperlink"/>
    <w:basedOn w:val="DefaultParagraphFont"/>
    <w:uiPriority w:val="99"/>
    <w:semiHidden/>
    <w:unhideWhenUsed/>
    <w:rsid w:val="00585437"/>
    <w:rPr>
      <w:color w:val="800080" w:themeColor="followedHyperlink"/>
      <w:u w:val="single"/>
    </w:rPr>
  </w:style>
  <w:style w:type="character" w:customStyle="1" w:styleId="UnresolvedMention1">
    <w:name w:val="Unresolved Mention1"/>
    <w:basedOn w:val="DefaultParagraphFont"/>
    <w:uiPriority w:val="99"/>
    <w:semiHidden/>
    <w:unhideWhenUsed/>
    <w:rsid w:val="000F4CA8"/>
    <w:rPr>
      <w:color w:val="605E5C"/>
      <w:shd w:val="clear" w:color="auto" w:fill="E1DFDD"/>
    </w:rPr>
  </w:style>
  <w:style w:type="character" w:styleId="UnresolvedMention">
    <w:name w:val="Unresolved Mention"/>
    <w:basedOn w:val="DefaultParagraphFont"/>
    <w:uiPriority w:val="99"/>
    <w:semiHidden/>
    <w:unhideWhenUsed/>
    <w:rsid w:val="00D55071"/>
    <w:rPr>
      <w:color w:val="605E5C"/>
      <w:shd w:val="clear" w:color="auto" w:fill="E1DFDD"/>
    </w:rPr>
  </w:style>
  <w:style w:type="paragraph" w:styleId="Revision">
    <w:name w:val="Revision"/>
    <w:hidden/>
    <w:uiPriority w:val="99"/>
    <w:semiHidden/>
    <w:rsid w:val="006969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33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udexchange.info/programs/e-snaps/" TargetMode="External"/><Relationship Id="rId18" Type="http://schemas.openxmlformats.org/officeDocument/2006/relationships/header" Target="header2.xml"/><Relationship Id="rId26" Type="http://schemas.openxmlformats.org/officeDocument/2006/relationships/hyperlink" Target="https://www.hudexchange.info/resources/documents/CoCProgramInterimRule.pdf" TargetMode="External"/><Relationship Id="rId39" Type="http://schemas.openxmlformats.org/officeDocument/2006/relationships/footer" Target="footer3.xml"/><Relationship Id="rId21" Type="http://schemas.openxmlformats.org/officeDocument/2006/relationships/hyperlink" Target="https://www.hudexchange.info/resources/documents/CoCProgramInterimRule.pdf" TargetMode="External"/><Relationship Id="rId34" Type="http://schemas.openxmlformats.org/officeDocument/2006/relationships/hyperlink" Target="https://www.hudexchange.info/resources/documents/CoCProgramInterimRule_FormattedVersion.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 TargetMode="External"/><Relationship Id="rId20" Type="http://schemas.openxmlformats.org/officeDocument/2006/relationships/hyperlink" Target="https://www.hudexchange.info/resources/documents/CoCProgramInterimRule.pdf" TargetMode="External"/><Relationship Id="rId29" Type="http://schemas.openxmlformats.org/officeDocument/2006/relationships/hyperlink" Target="https://www.hudexchange.info/resources/documents/CoCProgramInterimRule.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dexchange.info/resources/documents/HMIS-Data-Standards-Manual.pdf" TargetMode="External"/><Relationship Id="rId24" Type="http://schemas.openxmlformats.org/officeDocument/2006/relationships/hyperlink" Target="https://www.hudexchange.info/resources/documents/CoCProgramInterimRule.pdf" TargetMode="External"/><Relationship Id="rId32" Type="http://schemas.openxmlformats.org/officeDocument/2006/relationships/hyperlink" Target="https://www.hudexchange.info/resources/documents/notice-cpd-16-11-prioritizing-persons-experiencing-chronic-homelessness-and-other-vulnerable-homeless-persons-in-psh.pdf" TargetMode="External"/><Relationship Id="rId37" Type="http://schemas.openxmlformats.org/officeDocument/2006/relationships/hyperlink" Target="https://www.hudexchange.info/resources/documents/CoCProgramInterimRule_FormattedVersion.pd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nagy@sjgov.org" TargetMode="External"/><Relationship Id="rId23" Type="http://schemas.openxmlformats.org/officeDocument/2006/relationships/hyperlink" Target="https://www.hudexchange.info/resources/documents/HEARTH_HomelessDefinition_FinalRule.pdf" TargetMode="External"/><Relationship Id="rId28" Type="http://schemas.openxmlformats.org/officeDocument/2006/relationships/hyperlink" Target="https://www.hudexchange.info/resources/documents/HEARTH_HomelessDefinition_FinalRule.pdf" TargetMode="External"/><Relationship Id="rId36" Type="http://schemas.openxmlformats.org/officeDocument/2006/relationships/footer" Target="footer2.xml"/><Relationship Id="rId10" Type="http://schemas.openxmlformats.org/officeDocument/2006/relationships/hyperlink" Target="https://www.hudexchange.info/coc" TargetMode="External"/><Relationship Id="rId19" Type="http://schemas.openxmlformats.org/officeDocument/2006/relationships/footer" Target="footer1.xml"/><Relationship Id="rId31" Type="http://schemas.openxmlformats.org/officeDocument/2006/relationships/hyperlink" Target="https://www.hudexchange.info/resources/documents/CoCProgramInterimRule.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nagy@sjgov.org" TargetMode="External"/><Relationship Id="rId22" Type="http://schemas.openxmlformats.org/officeDocument/2006/relationships/hyperlink" Target="https://www.hudexchange.info/resources/documents/CoCProgramInterimRule.pdf" TargetMode="External"/><Relationship Id="rId27" Type="http://schemas.openxmlformats.org/officeDocument/2006/relationships/hyperlink" Target="https://www.hudexchange.info/resources/documents/CoCProgramInterimRule.pdf" TargetMode="External"/><Relationship Id="rId30" Type="http://schemas.openxmlformats.org/officeDocument/2006/relationships/hyperlink" Target="https://www.hudexchange.info/resources/documents/CoCProgramInterimRule.pdf" TargetMode="External"/><Relationship Id="rId35" Type="http://schemas.openxmlformats.org/officeDocument/2006/relationships/header" Target="header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hudexchange.info/resources/documents/HMIS-Data-Dictionary.pdf" TargetMode="External"/><Relationship Id="rId17" Type="http://schemas.openxmlformats.org/officeDocument/2006/relationships/hyperlink" Target="https://www.sjgov.org/department/hcs/departments/neighborhood-preservation" TargetMode="External"/><Relationship Id="rId25" Type="http://schemas.openxmlformats.org/officeDocument/2006/relationships/hyperlink" Target="https://www.hudexchange.info/resources/documents/CoCProgramInterimRule.pdf" TargetMode="External"/><Relationship Id="rId33" Type="http://schemas.openxmlformats.org/officeDocument/2006/relationships/hyperlink" Target="https://www.hudexchange.info/resources/documents/CoCProgramInterimRule.pdf" TargetMode="External"/><Relationship Id="rId38" Type="http://schemas.openxmlformats.org/officeDocument/2006/relationships/hyperlink" Target="https://www.hudexchange.info/resources/documents/CoCProgramInterimRu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C18CE-8EF9-4F53-9CEA-A6F80527E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4699</Words>
  <Characters>26785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Snohomish County</Company>
  <LinksUpToDate>false</LinksUpToDate>
  <CharactersWithSpaces>31422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Cheshire</dc:creator>
  <cp:lastModifiedBy>Lee, Kacey [HSA]</cp:lastModifiedBy>
  <cp:revision>5</cp:revision>
  <cp:lastPrinted>2025-11-18T01:07:00Z</cp:lastPrinted>
  <dcterms:created xsi:type="dcterms:W3CDTF">2025-11-18T01:15:00Z</dcterms:created>
  <dcterms:modified xsi:type="dcterms:W3CDTF">2025-11-18T01:27:00Z</dcterms:modified>
</cp:coreProperties>
</file>