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F4" w:rsidRPr="00C171CA" w:rsidRDefault="00C171CA" w:rsidP="00C171CA">
      <w:pPr>
        <w:pStyle w:val="Title"/>
        <w:rPr>
          <w:b/>
          <w:sz w:val="32"/>
          <w:szCs w:val="32"/>
        </w:rPr>
      </w:pPr>
      <w:r w:rsidRPr="00C171CA">
        <w:rPr>
          <w:b/>
          <w:sz w:val="32"/>
          <w:szCs w:val="32"/>
        </w:rPr>
        <w:t>Coordinated Entry System Committee</w:t>
      </w:r>
    </w:p>
    <w:p w:rsidR="00C171CA" w:rsidRDefault="00597119" w:rsidP="002860F9">
      <w:pPr>
        <w:pStyle w:val="Title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171CA">
        <w:rPr>
          <w:b/>
          <w:sz w:val="32"/>
          <w:szCs w:val="32"/>
        </w:rPr>
        <w:t>-</w:t>
      </w:r>
      <w:r w:rsidR="003C6D32">
        <w:rPr>
          <w:b/>
          <w:sz w:val="32"/>
          <w:szCs w:val="32"/>
        </w:rPr>
        <w:t>6</w:t>
      </w:r>
      <w:r w:rsidR="00C171CA">
        <w:rPr>
          <w:b/>
          <w:sz w:val="32"/>
          <w:szCs w:val="32"/>
        </w:rPr>
        <w:t>/</w:t>
      </w:r>
      <w:r w:rsidR="002860F9">
        <w:rPr>
          <w:b/>
          <w:sz w:val="32"/>
          <w:szCs w:val="32"/>
        </w:rPr>
        <w:t>0</w:t>
      </w:r>
      <w:r w:rsidR="003C6D32">
        <w:rPr>
          <w:b/>
          <w:sz w:val="32"/>
          <w:szCs w:val="32"/>
        </w:rPr>
        <w:t>3</w:t>
      </w:r>
      <w:r w:rsidR="00C171CA">
        <w:rPr>
          <w:b/>
          <w:sz w:val="32"/>
          <w:szCs w:val="32"/>
        </w:rPr>
        <w:t>/19-</w:t>
      </w:r>
      <w:r w:rsidR="002860F9">
        <w:rPr>
          <w:b/>
          <w:sz w:val="32"/>
          <w:szCs w:val="32"/>
        </w:rPr>
        <w:t>1:00-2:</w:t>
      </w:r>
      <w:r w:rsidR="003C6D32">
        <w:rPr>
          <w:b/>
          <w:sz w:val="32"/>
          <w:szCs w:val="32"/>
        </w:rPr>
        <w:t>3</w:t>
      </w:r>
      <w:r w:rsidR="002860F9">
        <w:rPr>
          <w:b/>
          <w:sz w:val="32"/>
          <w:szCs w:val="32"/>
        </w:rPr>
        <w:t>0 p.m.</w:t>
      </w:r>
    </w:p>
    <w:p w:rsidR="00D749FD" w:rsidRDefault="00D749FD" w:rsidP="00D749FD"/>
    <w:p w:rsidR="00597119" w:rsidRPr="00597119" w:rsidRDefault="00D749FD" w:rsidP="00D749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Introductions:  </w:t>
      </w:r>
      <w:r w:rsidR="00597119">
        <w:rPr>
          <w:sz w:val="28"/>
          <w:szCs w:val="28"/>
        </w:rPr>
        <w:t xml:space="preserve">Committee members present </w:t>
      </w:r>
      <w:proofErr w:type="gramStart"/>
      <w:r w:rsidR="00597119">
        <w:rPr>
          <w:sz w:val="28"/>
          <w:szCs w:val="28"/>
        </w:rPr>
        <w:t>included:</w:t>
      </w:r>
      <w:proofErr w:type="gramEnd"/>
      <w:r w:rsidR="00597119">
        <w:rPr>
          <w:sz w:val="28"/>
          <w:szCs w:val="28"/>
        </w:rPr>
        <w:t xml:space="preserve">  Bill Brown, Adam Cheshire, Greg Diederich, Bill Mendelson &amp; Kay Ruhstaller</w:t>
      </w:r>
    </w:p>
    <w:p w:rsidR="00C171CA" w:rsidRPr="002860F9" w:rsidRDefault="00C171CA" w:rsidP="00C171CA">
      <w:pPr>
        <w:rPr>
          <w:b/>
          <w:sz w:val="28"/>
          <w:szCs w:val="28"/>
        </w:rPr>
      </w:pPr>
      <w:r w:rsidRPr="002860F9">
        <w:rPr>
          <w:b/>
          <w:sz w:val="28"/>
          <w:szCs w:val="28"/>
        </w:rPr>
        <w:t>Review &amp; Discuss:</w:t>
      </w:r>
    </w:p>
    <w:p w:rsidR="003C6D32" w:rsidRPr="003C6D32" w:rsidRDefault="00C171CA" w:rsidP="003C6D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Coordinated Entry System Operations Manual-Ft. Worth/Arlington/Tarrant Co. Continuum of Care</w:t>
      </w:r>
      <w:r w:rsidR="002860F9">
        <w:rPr>
          <w:sz w:val="28"/>
          <w:szCs w:val="28"/>
        </w:rPr>
        <w:t>-</w:t>
      </w:r>
      <w:r w:rsidR="003C6D32">
        <w:rPr>
          <w:sz w:val="28"/>
          <w:szCs w:val="28"/>
        </w:rPr>
        <w:t>with edits from Bill Mendelson/Adam Cheshire</w:t>
      </w:r>
    </w:p>
    <w:p w:rsidR="003C6D32" w:rsidRDefault="003C6D32" w:rsidP="003C6D32">
      <w:pPr>
        <w:pStyle w:val="ListParagraph"/>
        <w:rPr>
          <w:b/>
          <w:sz w:val="28"/>
          <w:szCs w:val="28"/>
        </w:rPr>
      </w:pPr>
    </w:p>
    <w:p w:rsidR="00597119" w:rsidRPr="00597119" w:rsidRDefault="00597119" w:rsidP="003C6D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Discussion at this meeting centered </w:t>
      </w:r>
      <w:proofErr w:type="gramStart"/>
      <w:r>
        <w:rPr>
          <w:sz w:val="28"/>
          <w:szCs w:val="28"/>
        </w:rPr>
        <w:t>around</w:t>
      </w:r>
      <w:proofErr w:type="gramEnd"/>
      <w:r>
        <w:rPr>
          <w:sz w:val="28"/>
          <w:szCs w:val="28"/>
        </w:rPr>
        <w:t xml:space="preserve"> writing the operations manual to reflect the current processes.  Bill M. presented a </w:t>
      </w:r>
      <w:r w:rsidRPr="00597119">
        <w:rPr>
          <w:i/>
          <w:sz w:val="28"/>
          <w:szCs w:val="28"/>
          <w:u w:val="single"/>
        </w:rPr>
        <w:t>Coordinated Assessment flowchart</w:t>
      </w:r>
      <w:r>
        <w:rPr>
          <w:sz w:val="28"/>
          <w:szCs w:val="28"/>
        </w:rPr>
        <w:t xml:space="preserve"> that maps how clients access services currently.  He will update this for the July meeting.  There was discussion regarding a No Wrong Door strategy and prioritizing clients based on VI SPDAT or other Coordinated Assessment Program.  Bill M reminded the committee that </w:t>
      </w:r>
      <w:r w:rsidR="00483EDE">
        <w:rPr>
          <w:sz w:val="28"/>
          <w:szCs w:val="28"/>
        </w:rPr>
        <w:t xml:space="preserve">there is a Community Queue within Clarity that </w:t>
      </w:r>
      <w:proofErr w:type="gramStart"/>
      <w:r w:rsidR="00483EDE">
        <w:rPr>
          <w:sz w:val="28"/>
          <w:szCs w:val="28"/>
        </w:rPr>
        <w:t>can likely be used</w:t>
      </w:r>
      <w:proofErr w:type="gramEnd"/>
      <w:r w:rsidR="00483EDE">
        <w:rPr>
          <w:sz w:val="28"/>
          <w:szCs w:val="28"/>
        </w:rPr>
        <w:t xml:space="preserve"> for prioritization.  There was discussion around scattered site tenant vouchers and how this should be considered since SJC </w:t>
      </w:r>
      <w:proofErr w:type="gramStart"/>
      <w:r w:rsidR="00483EDE">
        <w:rPr>
          <w:sz w:val="28"/>
          <w:szCs w:val="28"/>
        </w:rPr>
        <w:t>doesn’t</w:t>
      </w:r>
      <w:proofErr w:type="gramEnd"/>
      <w:r w:rsidR="00483EDE">
        <w:rPr>
          <w:sz w:val="28"/>
          <w:szCs w:val="28"/>
        </w:rPr>
        <w:t xml:space="preserve"> have any PSH that is controlled/owned by participating agencies.</w:t>
      </w:r>
    </w:p>
    <w:p w:rsidR="00D749FD" w:rsidRPr="003C6D32" w:rsidRDefault="00D749FD" w:rsidP="003C6D32">
      <w:pPr>
        <w:rPr>
          <w:b/>
          <w:sz w:val="28"/>
          <w:szCs w:val="28"/>
        </w:rPr>
      </w:pPr>
      <w:r w:rsidRPr="003C6D32">
        <w:rPr>
          <w:b/>
          <w:sz w:val="28"/>
          <w:szCs w:val="28"/>
        </w:rPr>
        <w:t>Other:</w:t>
      </w:r>
    </w:p>
    <w:p w:rsidR="00882202" w:rsidRPr="00882202" w:rsidRDefault="00C171CA" w:rsidP="00882202">
      <w:pPr>
        <w:rPr>
          <w:b/>
          <w:sz w:val="28"/>
          <w:szCs w:val="28"/>
        </w:rPr>
      </w:pPr>
      <w:bookmarkStart w:id="0" w:name="_GoBack"/>
      <w:bookmarkEnd w:id="0"/>
      <w:r w:rsidRPr="002860F9">
        <w:rPr>
          <w:b/>
          <w:sz w:val="28"/>
          <w:szCs w:val="28"/>
        </w:rPr>
        <w:t>Next Steps:</w:t>
      </w:r>
      <w:r w:rsidR="00882202">
        <w:rPr>
          <w:b/>
          <w:sz w:val="28"/>
          <w:szCs w:val="28"/>
        </w:rPr>
        <w:t xml:space="preserve">  </w:t>
      </w:r>
    </w:p>
    <w:p w:rsidR="00D749FD" w:rsidRDefault="00883E61" w:rsidP="00C171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Future Meeting Dates:  </w:t>
      </w:r>
      <w:r w:rsidR="00882202">
        <w:rPr>
          <w:sz w:val="28"/>
          <w:szCs w:val="28"/>
        </w:rPr>
        <w:t xml:space="preserve">Decide:  </w:t>
      </w:r>
      <w:r>
        <w:rPr>
          <w:sz w:val="28"/>
          <w:szCs w:val="28"/>
        </w:rPr>
        <w:t>Sept. 2-Labor Day….</w:t>
      </w:r>
      <w:r w:rsidR="00597119">
        <w:rPr>
          <w:sz w:val="28"/>
          <w:szCs w:val="28"/>
        </w:rPr>
        <w:t>the committee decided we will not meet in September.</w:t>
      </w:r>
      <w:r w:rsidR="00597119">
        <w:rPr>
          <w:b/>
          <w:sz w:val="28"/>
          <w:szCs w:val="28"/>
        </w:rPr>
        <w:t xml:space="preserve"> </w:t>
      </w:r>
    </w:p>
    <w:p w:rsidR="00C171CA" w:rsidRPr="00C171CA" w:rsidRDefault="00D749FD" w:rsidP="00C171CA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686844" wp14:editId="6B74B6D1">
            <wp:simplePos x="0" y="0"/>
            <wp:positionH relativeFrom="margin">
              <wp:posOffset>1743075</wp:posOffset>
            </wp:positionH>
            <wp:positionV relativeFrom="paragraph">
              <wp:posOffset>913765</wp:posOffset>
            </wp:positionV>
            <wp:extent cx="2212848" cy="17739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CA" w:rsidRPr="002860F9">
        <w:rPr>
          <w:b/>
          <w:sz w:val="28"/>
          <w:szCs w:val="28"/>
        </w:rPr>
        <w:t xml:space="preserve">Next Meeting:  </w:t>
      </w:r>
      <w:r w:rsidR="00883E61">
        <w:rPr>
          <w:b/>
          <w:sz w:val="28"/>
          <w:szCs w:val="28"/>
        </w:rPr>
        <w:t>Ju</w:t>
      </w:r>
      <w:r w:rsidR="003C6D32">
        <w:rPr>
          <w:b/>
          <w:sz w:val="28"/>
          <w:szCs w:val="28"/>
        </w:rPr>
        <w:t>ly 1</w:t>
      </w:r>
      <w:r w:rsidR="00883E61">
        <w:rPr>
          <w:b/>
          <w:sz w:val="28"/>
          <w:szCs w:val="28"/>
        </w:rPr>
        <w:t>, 2019-1:00-2:</w:t>
      </w:r>
      <w:r>
        <w:rPr>
          <w:b/>
          <w:sz w:val="28"/>
          <w:szCs w:val="28"/>
        </w:rPr>
        <w:t>0</w:t>
      </w:r>
      <w:r w:rsidR="00882202">
        <w:rPr>
          <w:b/>
          <w:sz w:val="28"/>
          <w:szCs w:val="28"/>
        </w:rPr>
        <w:t>0</w:t>
      </w:r>
      <w:r w:rsidR="00883E61">
        <w:rPr>
          <w:b/>
          <w:sz w:val="28"/>
          <w:szCs w:val="28"/>
        </w:rPr>
        <w:t xml:space="preserve"> p.m.  </w:t>
      </w:r>
    </w:p>
    <w:sectPr w:rsidR="00C171CA" w:rsidRPr="00C1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36"/>
    <w:multiLevelType w:val="hybridMultilevel"/>
    <w:tmpl w:val="46E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4AF"/>
    <w:multiLevelType w:val="hybridMultilevel"/>
    <w:tmpl w:val="84F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CA"/>
    <w:rsid w:val="002860F9"/>
    <w:rsid w:val="003450DD"/>
    <w:rsid w:val="003C6D32"/>
    <w:rsid w:val="004531C9"/>
    <w:rsid w:val="00483EDE"/>
    <w:rsid w:val="00597119"/>
    <w:rsid w:val="00882202"/>
    <w:rsid w:val="00883E61"/>
    <w:rsid w:val="00C171CA"/>
    <w:rsid w:val="00CC20C5"/>
    <w:rsid w:val="00D418F4"/>
    <w:rsid w:val="00D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0DE6"/>
  <w15:chartTrackingRefBased/>
  <w15:docId w15:val="{7C9E927F-E530-49D6-827C-A5574CA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1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79CA0AC7.dotm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FRRC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Ruhstaller</dc:creator>
  <cp:keywords/>
  <dc:description/>
  <cp:lastModifiedBy>Kay Ruhstaller</cp:lastModifiedBy>
  <cp:revision>2</cp:revision>
  <dcterms:created xsi:type="dcterms:W3CDTF">2019-07-01T15:38:00Z</dcterms:created>
  <dcterms:modified xsi:type="dcterms:W3CDTF">2019-07-01T15:38:00Z</dcterms:modified>
</cp:coreProperties>
</file>